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DE" w:rsidRDefault="00496B5A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B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A"/>
    <w:rsid w:val="001951D6"/>
    <w:rsid w:val="001D0457"/>
    <w:rsid w:val="00496B5A"/>
    <w:rsid w:val="009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89342-0542-43A2-BBB3-D882DA6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1"/>
                </a:solidFill>
              </a:rPr>
              <a:t>Обзор обращений за август 2022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7509200"/>
        <c:axId val="267509760"/>
      </c:barChart>
      <c:catAx>
        <c:axId val="26750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509760"/>
        <c:crosses val="autoZero"/>
        <c:auto val="1"/>
        <c:lblAlgn val="ctr"/>
        <c:lblOffset val="100"/>
        <c:noMultiLvlLbl val="0"/>
      </c:catAx>
      <c:valAx>
        <c:axId val="26750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50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Uspenka</dc:creator>
  <cp:keywords/>
  <dc:description/>
  <cp:lastModifiedBy>Uspenka</cp:lastModifiedBy>
  <cp:revision>2</cp:revision>
  <dcterms:created xsi:type="dcterms:W3CDTF">2023-02-17T03:27:00Z</dcterms:created>
  <dcterms:modified xsi:type="dcterms:W3CDTF">2023-02-17T03:27:00Z</dcterms:modified>
</cp:coreProperties>
</file>