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5D38" w14:textId="4C0D68E2" w:rsidR="00AF50E3" w:rsidRPr="002666BE" w:rsidRDefault="002666BE" w:rsidP="00CF7152">
      <w:pPr>
        <w:jc w:val="center"/>
        <w:rPr>
          <w:b/>
        </w:rPr>
      </w:pPr>
      <w:r w:rsidRPr="002666BE">
        <w:rPr>
          <w:b/>
        </w:rPr>
        <w:t>Руководитель районного архивного учреждения Красноярского края оштрафован за нарушение антикоррупционного законодательства при приеме на работу бывшего государственного служащего</w:t>
      </w:r>
    </w:p>
    <w:p w14:paraId="0758EFCF" w14:textId="77777777" w:rsidR="0013045B" w:rsidRDefault="0013045B" w:rsidP="00A13E36">
      <w:pPr>
        <w:ind w:firstLine="709"/>
        <w:jc w:val="both"/>
      </w:pPr>
    </w:p>
    <w:p w14:paraId="0465C236" w14:textId="77777777" w:rsidR="002666BE" w:rsidRDefault="002666BE" w:rsidP="0013045B">
      <w:pPr>
        <w:ind w:firstLine="709"/>
        <w:jc w:val="both"/>
      </w:pPr>
      <w:r>
        <w:t xml:space="preserve">Иланская транспортная прокуратура проверила исполнение законодательства о противодействии коррупции в деятельности МКУ Архив Иланского района Красноярского края. </w:t>
      </w:r>
    </w:p>
    <w:p w14:paraId="58D7074A" w14:textId="4C3F76C7" w:rsidR="002666BE" w:rsidRDefault="002666BE" w:rsidP="0013045B">
      <w:pPr>
        <w:ind w:firstLine="709"/>
        <w:jc w:val="both"/>
      </w:pPr>
      <w:r>
        <w:t xml:space="preserve">Установлено, что данное учреждение при приеме на работу бывшего федерального государственного служащего правоохранительных органов на транспорте в нарушение требований Федерального закона от 25.12.2008 </w:t>
      </w:r>
      <w:r>
        <w:br/>
      </w:r>
      <w:bookmarkStart w:id="0" w:name="_GoBack"/>
      <w:bookmarkEnd w:id="0"/>
      <w:r>
        <w:t xml:space="preserve">№ 273-ФЗ «О противодействии коррупции» и Трудового кодекса Российской Федерации не исполнило обязанность по направлению в 10-дневный срок уведомления о факте трудоустройства нанимателю по последнему месту службы. </w:t>
      </w:r>
    </w:p>
    <w:p w14:paraId="021A93FB" w14:textId="4ED83E33" w:rsidR="006C6B37" w:rsidRDefault="002666BE" w:rsidP="0013045B">
      <w:pPr>
        <w:ind w:firstLine="709"/>
        <w:jc w:val="both"/>
      </w:pPr>
      <w:r>
        <w:t>По инициативе прокуратуры руководитель МКУ Архив Иланского района Красноярского края привлечен судом к административной ответственности, предусмотренной ст. 19.29 КоАП РФ (незаконное привлечение к трудовой деятельности бывшего государственного служащего), с назначением наказания в виде штрафа в размере 20 тыс. рублей</w:t>
      </w:r>
      <w:r w:rsidR="00AF50E3">
        <w:t>.</w:t>
      </w:r>
    </w:p>
    <w:sectPr w:rsidR="006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12"/>
    <w:rsid w:val="0013045B"/>
    <w:rsid w:val="00173A7A"/>
    <w:rsid w:val="002666BE"/>
    <w:rsid w:val="006C6B37"/>
    <w:rsid w:val="00A13E36"/>
    <w:rsid w:val="00AB6712"/>
    <w:rsid w:val="00AF50E3"/>
    <w:rsid w:val="00C75F5C"/>
    <w:rsid w:val="00C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0C"/>
  <w15:chartTrackingRefBased/>
  <w15:docId w15:val="{5925AEB8-9985-4AC6-8691-5F97BC8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E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7</cp:revision>
  <dcterms:created xsi:type="dcterms:W3CDTF">2024-10-23T11:15:00Z</dcterms:created>
  <dcterms:modified xsi:type="dcterms:W3CDTF">2024-12-26T11:05:00Z</dcterms:modified>
</cp:coreProperties>
</file>