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1196" w:rsidRPr="007C1196" w:rsidRDefault="007C1196" w:rsidP="007C1196">
      <w:pPr>
        <w:pStyle w:val="21"/>
        <w:shd w:val="clear" w:color="auto" w:fill="auto"/>
        <w:spacing w:after="299" w:line="280" w:lineRule="exact"/>
        <w:ind w:right="181" w:firstLine="0"/>
        <w:contextualSpacing/>
        <w:jc w:val="right"/>
        <w:rPr>
          <w:rStyle w:val="2"/>
          <w:rFonts w:ascii="Times New Roman" w:hAnsi="Times New Roman"/>
          <w:b w:val="0"/>
          <w:color w:val="000000"/>
          <w:sz w:val="24"/>
          <w:szCs w:val="24"/>
        </w:rPr>
      </w:pPr>
      <w:r w:rsidRPr="007C1196">
        <w:rPr>
          <w:rStyle w:val="2"/>
          <w:rFonts w:ascii="Times New Roman" w:hAnsi="Times New Roman"/>
          <w:b w:val="0"/>
          <w:color w:val="000000"/>
          <w:sz w:val="24"/>
          <w:szCs w:val="24"/>
        </w:rPr>
        <w:t>Приложение № 1 к конкурсной</w:t>
      </w:r>
    </w:p>
    <w:p w:rsidR="007C1196" w:rsidRPr="007C1196" w:rsidRDefault="007C1196" w:rsidP="007C1196">
      <w:pPr>
        <w:pStyle w:val="21"/>
        <w:shd w:val="clear" w:color="auto" w:fill="auto"/>
        <w:spacing w:after="299" w:line="280" w:lineRule="exact"/>
        <w:ind w:right="181" w:firstLine="0"/>
        <w:contextualSpacing/>
        <w:jc w:val="right"/>
        <w:rPr>
          <w:b/>
        </w:rPr>
      </w:pPr>
      <w:r w:rsidRPr="007C1196">
        <w:rPr>
          <w:rStyle w:val="2"/>
          <w:rFonts w:ascii="Times New Roman" w:hAnsi="Times New Roman"/>
          <w:b w:val="0"/>
          <w:color w:val="000000"/>
          <w:sz w:val="24"/>
          <w:szCs w:val="24"/>
        </w:rPr>
        <w:t xml:space="preserve"> документации</w:t>
      </w:r>
    </w:p>
    <w:p w:rsidR="007C1196" w:rsidRPr="00176D9C" w:rsidRDefault="007C1196" w:rsidP="007C1196">
      <w:pPr>
        <w:pStyle w:val="Standard"/>
        <w:autoSpaceDE w:val="0"/>
        <w:ind w:firstLine="709"/>
        <w:rPr>
          <w:b/>
          <w:bCs/>
          <w:color w:val="000000"/>
          <w:sz w:val="28"/>
          <w:szCs w:val="28"/>
          <w:lang w:val="ru-RU"/>
        </w:rPr>
      </w:pPr>
      <w:r>
        <w:rPr>
          <w:b/>
          <w:bCs/>
          <w:color w:val="000000"/>
          <w:sz w:val="28"/>
          <w:szCs w:val="28"/>
          <w:lang w:val="ru-RU"/>
        </w:rPr>
        <w:t xml:space="preserve">                           </w:t>
      </w:r>
      <w:r w:rsidRPr="00176D9C">
        <w:rPr>
          <w:b/>
          <w:bCs/>
          <w:color w:val="000000"/>
          <w:sz w:val="28"/>
          <w:szCs w:val="28"/>
        </w:rPr>
        <w:t>Проект</w:t>
      </w:r>
      <w:r w:rsidRPr="00176D9C">
        <w:rPr>
          <w:b/>
          <w:bCs/>
          <w:color w:val="000000"/>
          <w:sz w:val="28"/>
          <w:szCs w:val="28"/>
          <w:lang w:val="ru-RU"/>
        </w:rPr>
        <w:t xml:space="preserve"> </w:t>
      </w:r>
      <w:r w:rsidRPr="00176D9C">
        <w:rPr>
          <w:b/>
          <w:bCs/>
          <w:color w:val="000000"/>
          <w:sz w:val="28"/>
          <w:szCs w:val="28"/>
        </w:rPr>
        <w:t>Концессионного</w:t>
      </w:r>
      <w:r w:rsidRPr="00176D9C">
        <w:rPr>
          <w:b/>
          <w:bCs/>
          <w:color w:val="000000"/>
          <w:sz w:val="28"/>
          <w:szCs w:val="28"/>
          <w:lang w:val="ru-RU"/>
        </w:rPr>
        <w:t xml:space="preserve"> </w:t>
      </w:r>
      <w:r w:rsidRPr="00176D9C">
        <w:rPr>
          <w:b/>
          <w:bCs/>
          <w:color w:val="000000"/>
          <w:sz w:val="28"/>
          <w:szCs w:val="28"/>
        </w:rPr>
        <w:t>соглашения</w:t>
      </w:r>
    </w:p>
    <w:p w:rsidR="007C1196" w:rsidRPr="00176D9C" w:rsidRDefault="007C1196" w:rsidP="007C1196">
      <w:pPr>
        <w:pStyle w:val="Standard"/>
        <w:autoSpaceDE w:val="0"/>
        <w:ind w:firstLine="709"/>
        <w:jc w:val="both"/>
        <w:rPr>
          <w:bCs/>
          <w:color w:val="000000"/>
          <w:sz w:val="28"/>
          <w:szCs w:val="28"/>
          <w:lang w:val="ru-RU"/>
        </w:rPr>
      </w:pPr>
    </w:p>
    <w:p w:rsidR="007C1196" w:rsidRPr="00176D9C" w:rsidRDefault="007C1196" w:rsidP="007C1196">
      <w:pPr>
        <w:jc w:val="center"/>
      </w:pPr>
      <w:r w:rsidRPr="00176D9C">
        <w:t>КОНЦЕССИОННОЕ СОГЛАШЕНИЕ</w:t>
      </w:r>
    </w:p>
    <w:p w:rsidR="007C1196" w:rsidRPr="00176D9C" w:rsidRDefault="007C1196" w:rsidP="007C1196">
      <w:pPr>
        <w:jc w:val="center"/>
      </w:pPr>
      <w:r w:rsidRPr="00176D9C">
        <w:t xml:space="preserve">в отношении объектов </w:t>
      </w:r>
      <w:r>
        <w:t xml:space="preserve">водоснабжения </w:t>
      </w:r>
    </w:p>
    <w:p w:rsidR="007C1196" w:rsidRPr="00176D9C" w:rsidRDefault="007C1196" w:rsidP="007C1196">
      <w:pPr>
        <w:jc w:val="center"/>
      </w:pPr>
    </w:p>
    <w:p w:rsidR="007C1196" w:rsidRPr="00176D9C" w:rsidRDefault="007C1196" w:rsidP="007C1196">
      <w:pPr>
        <w:jc w:val="both"/>
      </w:pPr>
      <w:r>
        <w:t>с. Успенка</w:t>
      </w:r>
      <w:r w:rsidRPr="00176D9C">
        <w:t xml:space="preserve">                                                                  </w:t>
      </w:r>
      <w:r w:rsidR="00A51425">
        <w:t xml:space="preserve">                 </w:t>
      </w:r>
      <w:proofErr w:type="gramStart"/>
      <w:r w:rsidR="00A51425">
        <w:t xml:space="preserve">   </w:t>
      </w:r>
      <w:r w:rsidRPr="00176D9C">
        <w:t>«</w:t>
      </w:r>
      <w:proofErr w:type="gramEnd"/>
      <w:r w:rsidRPr="00176D9C">
        <w:t>_____» ____________ 20_ года</w:t>
      </w:r>
    </w:p>
    <w:p w:rsidR="007C1196" w:rsidRPr="00176D9C" w:rsidRDefault="007C1196" w:rsidP="007C1196">
      <w:pPr>
        <w:jc w:val="both"/>
      </w:pPr>
    </w:p>
    <w:p w:rsidR="007C1196" w:rsidRDefault="007C1196" w:rsidP="007C1196">
      <w:pPr>
        <w:pStyle w:val="Standard"/>
        <w:autoSpaceDE w:val="0"/>
        <w:ind w:firstLine="708"/>
        <w:jc w:val="both"/>
        <w:rPr>
          <w:rFonts w:cs="Times New Roman"/>
          <w:b/>
          <w:color w:val="000000"/>
        </w:rPr>
      </w:pPr>
      <w:r w:rsidRPr="00176D9C">
        <w:rPr>
          <w:rFonts w:cs="Times New Roman"/>
        </w:rPr>
        <w:tab/>
      </w:r>
      <w:r w:rsidRPr="00C4295F">
        <w:rPr>
          <w:rFonts w:eastAsia="Calibri" w:cs="Times New Roman"/>
          <w:kern w:val="0"/>
          <w:lang w:val="ru-RU" w:eastAsia="en-US" w:bidi="ar-SA"/>
        </w:rPr>
        <w:t>Муниципальное образование Успенский сельсовет Рыбинского района Красноярского края, от имени которого выступает Администрация Успенского сельсовета Рыбинского района Красноярского края, в лице ___________________</w:t>
      </w:r>
      <w:r>
        <w:rPr>
          <w:rFonts w:eastAsia="Calibri" w:cs="Times New Roman"/>
          <w:kern w:val="0"/>
          <w:lang w:val="ru-RU" w:eastAsia="en-US" w:bidi="ar-SA"/>
        </w:rPr>
        <w:t>__________</w:t>
      </w:r>
      <w:r w:rsidRPr="00C4295F">
        <w:rPr>
          <w:rFonts w:eastAsia="Calibri" w:cs="Times New Roman"/>
          <w:kern w:val="0"/>
          <w:lang w:val="ru-RU" w:eastAsia="en-US" w:bidi="ar-SA"/>
        </w:rPr>
        <w:t>, действующего на основании _____________</w:t>
      </w:r>
      <w:r>
        <w:rPr>
          <w:rFonts w:eastAsia="Calibri" w:cs="Times New Roman"/>
          <w:kern w:val="0"/>
          <w:lang w:val="ru-RU" w:eastAsia="en-US" w:bidi="ar-SA"/>
        </w:rPr>
        <w:t>____________</w:t>
      </w:r>
      <w:r w:rsidRPr="00C4295F">
        <w:rPr>
          <w:rFonts w:eastAsia="Calibri" w:cs="Times New Roman"/>
          <w:kern w:val="0"/>
          <w:lang w:val="ru-RU" w:eastAsia="en-US" w:bidi="ar-SA"/>
        </w:rPr>
        <w:t xml:space="preserve">, именуемая в дальнейшем Концедент, с одной стороны, </w:t>
      </w:r>
      <w:proofErr w:type="gramStart"/>
      <w:r>
        <w:rPr>
          <w:rFonts w:eastAsia="Calibri" w:cs="Times New Roman"/>
          <w:kern w:val="0"/>
          <w:lang w:val="ru-RU" w:eastAsia="en-US" w:bidi="ar-SA"/>
        </w:rPr>
        <w:t>и  _</w:t>
      </w:r>
      <w:proofErr w:type="gramEnd"/>
      <w:r>
        <w:rPr>
          <w:rFonts w:eastAsia="Calibri" w:cs="Times New Roman"/>
          <w:kern w:val="0"/>
          <w:lang w:val="ru-RU" w:eastAsia="en-US" w:bidi="ar-SA"/>
        </w:rPr>
        <w:t>_________________________</w:t>
      </w:r>
      <w:r w:rsidRPr="00C4295F">
        <w:rPr>
          <w:rFonts w:eastAsia="Calibri" w:cs="Times New Roman"/>
          <w:kern w:val="0"/>
          <w:lang w:val="ru-RU" w:eastAsia="en-US" w:bidi="ar-SA"/>
        </w:rPr>
        <w:t xml:space="preserve"> в лице ___________________</w:t>
      </w:r>
      <w:r>
        <w:rPr>
          <w:rFonts w:eastAsia="Calibri" w:cs="Times New Roman"/>
          <w:kern w:val="0"/>
          <w:lang w:val="ru-RU" w:eastAsia="en-US" w:bidi="ar-SA"/>
        </w:rPr>
        <w:t>__</w:t>
      </w:r>
      <w:r w:rsidRPr="00C4295F">
        <w:rPr>
          <w:rFonts w:eastAsia="Calibri" w:cs="Times New Roman"/>
          <w:kern w:val="0"/>
          <w:lang w:val="ru-RU" w:eastAsia="en-US" w:bidi="ar-SA"/>
        </w:rPr>
        <w:t xml:space="preserve"> действующего на основании ___________________________</w:t>
      </w:r>
      <w:r>
        <w:rPr>
          <w:rFonts w:eastAsia="Calibri" w:cs="Times New Roman"/>
          <w:kern w:val="0"/>
          <w:lang w:val="ru-RU" w:eastAsia="en-US" w:bidi="ar-SA"/>
        </w:rPr>
        <w:t>__</w:t>
      </w:r>
      <w:r w:rsidRPr="00C4295F">
        <w:rPr>
          <w:rFonts w:eastAsia="Calibri" w:cs="Times New Roman"/>
          <w:kern w:val="0"/>
          <w:lang w:val="ru-RU" w:eastAsia="en-US" w:bidi="ar-SA"/>
        </w:rPr>
        <w:t>, именуемый в дальнейшем Концессионер, с другой стороны</w:t>
      </w:r>
      <w:r>
        <w:rPr>
          <w:rFonts w:eastAsia="Calibri" w:cs="Times New Roman"/>
          <w:kern w:val="0"/>
          <w:lang w:val="ru-RU" w:eastAsia="en-US" w:bidi="ar-SA"/>
        </w:rPr>
        <w:t>,</w:t>
      </w:r>
    </w:p>
    <w:p w:rsidR="007C1196" w:rsidRDefault="007C1196" w:rsidP="007C1196">
      <w:pPr>
        <w:pStyle w:val="Standard"/>
        <w:autoSpaceDE w:val="0"/>
        <w:ind w:firstLine="708"/>
        <w:jc w:val="both"/>
        <w:rPr>
          <w:rFonts w:cs="Times New Roman"/>
          <w:color w:val="000000"/>
          <w:lang w:val="ru-RU"/>
        </w:rPr>
      </w:pPr>
      <w:r w:rsidRPr="00C4295F">
        <w:rPr>
          <w:rFonts w:cs="Times New Roman"/>
          <w:color w:val="000000"/>
          <w:lang w:val="ru-RU"/>
        </w:rPr>
        <w:t xml:space="preserve">Красноярский край, от имени которого выступает </w:t>
      </w:r>
      <w:r>
        <w:rPr>
          <w:rFonts w:cs="Times New Roman"/>
          <w:color w:val="000000"/>
          <w:lang w:val="ru-RU"/>
        </w:rPr>
        <w:t xml:space="preserve">_____________________, действующий на основании _______________________________, именуемый в дальнейшем Субъект, с третьей стороны, </w:t>
      </w:r>
    </w:p>
    <w:p w:rsidR="007C1196" w:rsidRPr="00C4295F" w:rsidRDefault="007C1196" w:rsidP="007C1196">
      <w:pPr>
        <w:pStyle w:val="Standard"/>
        <w:autoSpaceDE w:val="0"/>
        <w:ind w:firstLine="708"/>
        <w:jc w:val="both"/>
        <w:rPr>
          <w:rFonts w:cs="Times New Roman"/>
          <w:color w:val="000000"/>
          <w:lang w:val="ru-RU"/>
        </w:rPr>
      </w:pPr>
      <w:r>
        <w:rPr>
          <w:rFonts w:cs="Times New Roman"/>
          <w:color w:val="000000"/>
          <w:lang w:val="ru-RU"/>
        </w:rPr>
        <w:t>именуемые совместно Стороны, в соответствии с Протоколом конкурсной комиссии о результатах проведения конкурса от ____________________ 20 ___ года № ____, заключили настоящее Соглашение о нижеследующем:</w:t>
      </w:r>
    </w:p>
    <w:p w:rsidR="007C1196" w:rsidRDefault="007C1196" w:rsidP="007C1196">
      <w:pPr>
        <w:pStyle w:val="Standard"/>
        <w:autoSpaceDE w:val="0"/>
        <w:ind w:firstLine="708"/>
        <w:jc w:val="both"/>
        <w:rPr>
          <w:rFonts w:cs="Times New Roman"/>
          <w:b/>
          <w:color w:val="000000"/>
        </w:rPr>
      </w:pPr>
    </w:p>
    <w:p w:rsidR="007C1196" w:rsidRPr="00176D9C" w:rsidRDefault="007C1196" w:rsidP="007C1196">
      <w:pPr>
        <w:pStyle w:val="a5"/>
        <w:ind w:left="1080"/>
        <w:jc w:val="center"/>
      </w:pPr>
    </w:p>
    <w:p w:rsidR="007C1196" w:rsidRPr="00176D9C" w:rsidRDefault="007C1196" w:rsidP="007C1196">
      <w:pPr>
        <w:pStyle w:val="a5"/>
        <w:ind w:left="1080"/>
        <w:jc w:val="center"/>
      </w:pPr>
      <w:r w:rsidRPr="00176D9C">
        <w:rPr>
          <w:lang w:val="en-US"/>
        </w:rPr>
        <w:t>I</w:t>
      </w:r>
      <w:r w:rsidRPr="00176D9C">
        <w:t>. ПРЕДМЕТ СОГЛАШЕНИЯ</w:t>
      </w:r>
    </w:p>
    <w:p w:rsidR="007C1196" w:rsidRPr="00176D9C" w:rsidRDefault="007C1196" w:rsidP="007C1196">
      <w:pPr>
        <w:pStyle w:val="a5"/>
      </w:pPr>
    </w:p>
    <w:p w:rsidR="007C1196" w:rsidRPr="00176D9C" w:rsidRDefault="007C1196" w:rsidP="007C1196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1. </w:t>
      </w:r>
      <w:r w:rsidRPr="00E078D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Концессионер обязуется за свой счет осуществить мероприятия по созданию Объекта Соглашения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, </w:t>
      </w:r>
      <w:r w:rsidRPr="00E078D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обеспечить его эффективное использование, осуществлять оказание потребителям услуг </w:t>
      </w:r>
      <w:r w:rsidRPr="00E078D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по </w:t>
      </w:r>
      <w:r w:rsidRPr="00E078DD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 xml:space="preserve">водоснабжению </w:t>
      </w:r>
      <w:r w:rsidRPr="00E078D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с использованием (эксплуатацией) Объекта Соглашения, а Концедент обязуется предоставить Концессионеру на срок, установленный настоящим Соглашением, права владения и пользования Объектом Соглашения для осуществления указанной деятельности.</w:t>
      </w:r>
    </w:p>
    <w:p w:rsidR="007C1196" w:rsidRPr="00176D9C" w:rsidRDefault="007C1196" w:rsidP="007C1196">
      <w:pPr>
        <w:pStyle w:val="a5"/>
        <w:ind w:left="0" w:firstLine="360"/>
        <w:jc w:val="center"/>
      </w:pPr>
      <w:r w:rsidRPr="00176D9C">
        <w:rPr>
          <w:lang w:val="en-US"/>
        </w:rPr>
        <w:t>II</w:t>
      </w:r>
      <w:r w:rsidRPr="00176D9C">
        <w:t>. ОБЪЕКТЫ СОГЛАШЕНИЯ</w:t>
      </w:r>
    </w:p>
    <w:p w:rsidR="007C1196" w:rsidRPr="00176D9C" w:rsidRDefault="007C1196" w:rsidP="007C1196">
      <w:pPr>
        <w:pStyle w:val="a5"/>
        <w:ind w:left="0" w:firstLine="360"/>
        <w:jc w:val="center"/>
      </w:pPr>
    </w:p>
    <w:p w:rsidR="007C1196" w:rsidRDefault="007C1196" w:rsidP="007C1196">
      <w:pPr>
        <w:ind w:firstLine="567"/>
        <w:jc w:val="both"/>
      </w:pPr>
      <w:r>
        <w:t xml:space="preserve">2. Объектом Соглашения является объекты водоснабжения, представляющие собой совокупность технологических связей, </w:t>
      </w:r>
      <w:r w:rsidRPr="008E49A0">
        <w:t xml:space="preserve">предназначенные для осуществления деятельности, указанной в </w:t>
      </w:r>
      <w:r>
        <w:t>пункте 1</w:t>
      </w:r>
      <w:r w:rsidRPr="008E49A0">
        <w:t xml:space="preserve"> настоящего Соглашения, подлежащие созданию</w:t>
      </w:r>
      <w:r>
        <w:t>.</w:t>
      </w:r>
    </w:p>
    <w:p w:rsidR="007C1196" w:rsidRDefault="007C1196" w:rsidP="007C1196">
      <w:pPr>
        <w:ind w:firstLine="567"/>
        <w:jc w:val="both"/>
      </w:pPr>
      <w:r>
        <w:t xml:space="preserve">3. </w:t>
      </w:r>
      <w:r w:rsidRPr="00176D9C">
        <w:t xml:space="preserve">Сведения о составе и описании </w:t>
      </w:r>
      <w:r w:rsidR="0092043D">
        <w:t>О</w:t>
      </w:r>
      <w:r w:rsidRPr="00176D9C">
        <w:t xml:space="preserve">бъекта Соглашения, в том числе о технико-экономических показателях, техническом состоянии передаваемого </w:t>
      </w:r>
      <w:r w:rsidR="0092043D">
        <w:t>О</w:t>
      </w:r>
      <w:r w:rsidRPr="00176D9C">
        <w:t>бъекта Соглашения пр</w:t>
      </w:r>
      <w:r>
        <w:t xml:space="preserve">иведены в </w:t>
      </w:r>
      <w:r w:rsidR="0092043D">
        <w:t>П</w:t>
      </w:r>
      <w:r w:rsidRPr="000E2E19">
        <w:rPr>
          <w:color w:val="000000" w:themeColor="text1"/>
        </w:rPr>
        <w:t>риложени</w:t>
      </w:r>
      <w:r w:rsidR="0092043D">
        <w:rPr>
          <w:color w:val="000000" w:themeColor="text1"/>
        </w:rPr>
        <w:t>и</w:t>
      </w:r>
      <w:r w:rsidRPr="000E2E19">
        <w:rPr>
          <w:color w:val="000000" w:themeColor="text1"/>
        </w:rPr>
        <w:t xml:space="preserve"> № 2</w:t>
      </w:r>
      <w:r w:rsidRPr="00176D9C">
        <w:t xml:space="preserve">, к настоящему </w:t>
      </w:r>
      <w:r w:rsidR="0092043D">
        <w:t>С</w:t>
      </w:r>
      <w:r w:rsidRPr="00176D9C">
        <w:t>оглашению.</w:t>
      </w:r>
    </w:p>
    <w:p w:rsidR="007C1196" w:rsidRDefault="007C1196" w:rsidP="007C1196">
      <w:pPr>
        <w:ind w:firstLine="567"/>
        <w:jc w:val="both"/>
      </w:pPr>
      <w:r>
        <w:t xml:space="preserve">4. </w:t>
      </w:r>
      <w:r w:rsidRPr="00C2645C">
        <w:t xml:space="preserve">Объект Соглашения, подлежащий созданию, будет принадлежать Концеденту на праве собственности. </w:t>
      </w:r>
    </w:p>
    <w:p w:rsidR="007C1196" w:rsidRDefault="0092043D" w:rsidP="007C1196">
      <w:pPr>
        <w:ind w:firstLine="567"/>
        <w:jc w:val="both"/>
      </w:pPr>
      <w:r>
        <w:t>5</w:t>
      </w:r>
      <w:r w:rsidR="007C1196">
        <w:t>. Концедент гарантирует, что О</w:t>
      </w:r>
      <w:r w:rsidR="007C1196" w:rsidRPr="00176D9C">
        <w:t>бъект Соглашения передаётся Концессионеру свободным от прав третьих лиц и иных ограничений прав собственности Концедента на указанный объект.</w:t>
      </w:r>
    </w:p>
    <w:p w:rsidR="007C1196" w:rsidRPr="00176D9C" w:rsidRDefault="007C1196" w:rsidP="007C1196">
      <w:pPr>
        <w:ind w:firstLine="567"/>
        <w:jc w:val="both"/>
      </w:pPr>
    </w:p>
    <w:p w:rsidR="007C1196" w:rsidRPr="00176D9C" w:rsidRDefault="007C1196" w:rsidP="007C1196">
      <w:pPr>
        <w:jc w:val="center"/>
      </w:pPr>
      <w:r w:rsidRPr="00176D9C">
        <w:t>III.ПОРЯДОК ПЕРЕДАЧИ КОНЦЕДЕНТОМ КОНЦЕССИОНЕРУ</w:t>
      </w:r>
    </w:p>
    <w:p w:rsidR="007C1196" w:rsidRPr="00176D9C" w:rsidRDefault="007C1196" w:rsidP="007C1196">
      <w:pPr>
        <w:pStyle w:val="a7"/>
        <w:ind w:firstLine="709"/>
        <w:jc w:val="center"/>
        <w:rPr>
          <w:rFonts w:ascii="Times New Roman" w:hAnsi="Times New Roman"/>
          <w:lang w:val="ru-RU"/>
        </w:rPr>
      </w:pPr>
      <w:r w:rsidRPr="00176D9C">
        <w:rPr>
          <w:rFonts w:ascii="Times New Roman" w:hAnsi="Times New Roman"/>
          <w:lang w:val="ru-RU"/>
        </w:rPr>
        <w:t>ОБЪЕКТОВ ИМУЩЕСТВА</w:t>
      </w:r>
    </w:p>
    <w:p w:rsidR="007C1196" w:rsidRPr="00176D9C" w:rsidRDefault="007C1196" w:rsidP="007C1196">
      <w:pPr>
        <w:pStyle w:val="a7"/>
        <w:ind w:firstLine="709"/>
        <w:rPr>
          <w:rFonts w:ascii="Times New Roman" w:hAnsi="Times New Roman"/>
          <w:lang w:val="ru-RU"/>
        </w:rPr>
      </w:pPr>
    </w:p>
    <w:p w:rsidR="007C1196" w:rsidRPr="00176D9C" w:rsidRDefault="0092043D" w:rsidP="007C1196">
      <w:pPr>
        <w:pStyle w:val="a7"/>
        <w:ind w:firstLine="709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6</w:t>
      </w:r>
      <w:r w:rsidR="007C1196">
        <w:rPr>
          <w:rFonts w:ascii="Times New Roman" w:hAnsi="Times New Roman"/>
          <w:lang w:val="ru-RU"/>
        </w:rPr>
        <w:t xml:space="preserve">. </w:t>
      </w:r>
      <w:r w:rsidR="007C1196" w:rsidRPr="00176D9C">
        <w:rPr>
          <w:rFonts w:ascii="Times New Roman" w:hAnsi="Times New Roman"/>
          <w:lang w:val="ru-RU"/>
        </w:rPr>
        <w:t xml:space="preserve">Концедент обязуется передать Концессионеру, а </w:t>
      </w:r>
      <w:r w:rsidR="007C1196">
        <w:rPr>
          <w:rFonts w:ascii="Times New Roman" w:hAnsi="Times New Roman"/>
          <w:lang w:val="ru-RU"/>
        </w:rPr>
        <w:t>Концессионер обязуется принять О</w:t>
      </w:r>
      <w:r w:rsidR="007C1196" w:rsidRPr="00176D9C">
        <w:rPr>
          <w:rFonts w:ascii="Times New Roman" w:hAnsi="Times New Roman"/>
          <w:lang w:val="ru-RU"/>
        </w:rPr>
        <w:t>бъект Соглашения</w:t>
      </w:r>
      <w:r w:rsidR="007C1196">
        <w:rPr>
          <w:rFonts w:ascii="Times New Roman" w:hAnsi="Times New Roman"/>
          <w:lang w:val="ru-RU"/>
        </w:rPr>
        <w:t xml:space="preserve"> и Иное имущество</w:t>
      </w:r>
      <w:r w:rsidR="007C1196" w:rsidRPr="00176D9C">
        <w:rPr>
          <w:rFonts w:ascii="Times New Roman" w:hAnsi="Times New Roman"/>
          <w:lang w:val="ru-RU"/>
        </w:rPr>
        <w:t xml:space="preserve">, а также права владения и пользования указанными объектами </w:t>
      </w:r>
      <w:r w:rsidR="007C1196">
        <w:rPr>
          <w:rFonts w:ascii="Times New Roman" w:hAnsi="Times New Roman"/>
          <w:lang w:val="ru-RU"/>
        </w:rPr>
        <w:t xml:space="preserve">в установленный в разделе </w:t>
      </w:r>
      <w:r w:rsidR="007C1196">
        <w:rPr>
          <w:rFonts w:ascii="Times New Roman" w:hAnsi="Times New Roman"/>
        </w:rPr>
        <w:t>VII</w:t>
      </w:r>
      <w:r w:rsidR="007C1196" w:rsidRPr="00176D9C">
        <w:rPr>
          <w:rFonts w:ascii="Times New Roman" w:hAnsi="Times New Roman"/>
          <w:lang w:val="ru-RU"/>
        </w:rPr>
        <w:t xml:space="preserve"> настоящего Соглашения.</w:t>
      </w:r>
    </w:p>
    <w:p w:rsidR="007C1196" w:rsidRPr="00176D9C" w:rsidRDefault="007C1196" w:rsidP="007C1196">
      <w:pPr>
        <w:jc w:val="both"/>
      </w:pPr>
      <w:r w:rsidRPr="00176D9C">
        <w:lastRenderedPageBreak/>
        <w:tab/>
      </w:r>
      <w:r w:rsidR="0092043D">
        <w:t>7</w:t>
      </w:r>
      <w:r>
        <w:t xml:space="preserve">. </w:t>
      </w:r>
      <w:r w:rsidRPr="00176D9C">
        <w:t>Пере</w:t>
      </w:r>
      <w:r>
        <w:t>дача Концедентом Концессионеру О</w:t>
      </w:r>
      <w:r w:rsidRPr="00176D9C">
        <w:t>бъект</w:t>
      </w:r>
      <w:r>
        <w:t xml:space="preserve">а Соглашения и Иного имущества </w:t>
      </w:r>
      <w:r w:rsidRPr="00176D9C">
        <w:t>осуществляется по Акту приёма-передачи, подписываемому Сторонами.</w:t>
      </w:r>
      <w:r w:rsidRPr="006F4BBA">
        <w:rPr>
          <w:rFonts w:eastAsia="Calibri"/>
          <w:lang w:eastAsia="en-US"/>
        </w:rPr>
        <w:t xml:space="preserve"> Форма ак</w:t>
      </w:r>
      <w:r>
        <w:rPr>
          <w:rFonts w:eastAsia="Calibri"/>
          <w:lang w:eastAsia="en-US"/>
        </w:rPr>
        <w:t xml:space="preserve">та приема-передачи приведена в </w:t>
      </w:r>
      <w:r w:rsidRPr="00A51F01">
        <w:rPr>
          <w:rFonts w:eastAsia="Calibri"/>
          <w:color w:val="000000" w:themeColor="text1"/>
          <w:lang w:eastAsia="en-US"/>
        </w:rPr>
        <w:t xml:space="preserve">Приложении № </w:t>
      </w:r>
      <w:r w:rsidR="00A51F01" w:rsidRPr="00A51F01">
        <w:rPr>
          <w:rFonts w:eastAsia="Calibri"/>
          <w:color w:val="000000" w:themeColor="text1"/>
          <w:lang w:eastAsia="en-US"/>
        </w:rPr>
        <w:t>2</w:t>
      </w:r>
      <w:r w:rsidRPr="00A51F01">
        <w:rPr>
          <w:rFonts w:eastAsia="Calibri"/>
          <w:color w:val="000000" w:themeColor="text1"/>
          <w:lang w:eastAsia="en-US"/>
        </w:rPr>
        <w:t>.</w:t>
      </w:r>
    </w:p>
    <w:p w:rsidR="007C1196" w:rsidRDefault="007C1196" w:rsidP="007C1196">
      <w:pPr>
        <w:jc w:val="both"/>
      </w:pPr>
      <w:r w:rsidRPr="00176D9C">
        <w:tab/>
      </w:r>
      <w:r w:rsidR="00A51F01">
        <w:t>8</w:t>
      </w:r>
      <w:r>
        <w:t xml:space="preserve">. </w:t>
      </w:r>
      <w:r w:rsidRPr="00176D9C">
        <w:t xml:space="preserve">Обязанность Концедента по передаче </w:t>
      </w:r>
      <w:r>
        <w:t xml:space="preserve">Объекта Соглашения и Иного Имущества </w:t>
      </w:r>
      <w:r w:rsidRPr="00176D9C">
        <w:t xml:space="preserve">считается исполненной после принятия объекта </w:t>
      </w:r>
      <w:r>
        <w:t xml:space="preserve">водоснабжения </w:t>
      </w:r>
      <w:r w:rsidRPr="00176D9C">
        <w:t>Концессионером и подписания Сторонами Акта приёма-передачи.</w:t>
      </w:r>
    </w:p>
    <w:p w:rsidR="007C1196" w:rsidRDefault="00A51F01" w:rsidP="007C1196">
      <w:pPr>
        <w:widowControl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9. </w:t>
      </w:r>
      <w:r w:rsidR="007C1196" w:rsidRPr="00164901">
        <w:rPr>
          <w:rFonts w:eastAsia="Calibri"/>
          <w:lang w:eastAsia="en-US"/>
        </w:rPr>
        <w:t>Концедент передает Концессионеру документы, относящиеся к передаваемому объекту Соглашения и Иному имуществу, необходимые для исполнения настоящего Соглашения, одновременно с передачей объекта Соглашения.</w:t>
      </w:r>
    </w:p>
    <w:p w:rsidR="007C1196" w:rsidRPr="00176D9C" w:rsidRDefault="007C1196" w:rsidP="007C1196">
      <w:pPr>
        <w:jc w:val="both"/>
      </w:pPr>
      <w:r w:rsidRPr="00176D9C">
        <w:tab/>
      </w:r>
      <w:r>
        <w:t xml:space="preserve">10. </w:t>
      </w:r>
      <w:r w:rsidRPr="00176D9C">
        <w:t>Уклонение одной из Сторон от подписания указанного документа признаётся нарушением этой Стороной обязанности, установленной абзацем первым настоящего пункта.</w:t>
      </w:r>
    </w:p>
    <w:p w:rsidR="007C1196" w:rsidRDefault="007C1196" w:rsidP="007C1196">
      <w:pPr>
        <w:widowControl w:val="0"/>
        <w:ind w:firstLine="567"/>
        <w:jc w:val="both"/>
        <w:rPr>
          <w:rFonts w:eastAsia="Calibri"/>
          <w:lang w:eastAsia="en-US"/>
        </w:rPr>
      </w:pPr>
      <w:r w:rsidRPr="00176D9C">
        <w:tab/>
      </w:r>
      <w:r>
        <w:t xml:space="preserve">11. </w:t>
      </w:r>
      <w:r w:rsidRPr="003919FF">
        <w:rPr>
          <w:rFonts w:eastAsia="Calibri"/>
          <w:lang w:eastAsia="en-US"/>
        </w:rPr>
        <w:t xml:space="preserve">Обязанность Концедента по передаче Концессионеру прав владения и пользования объектами недвижимого имущества, входящими в состав объекта Соглашения и Иного имущества, считается исполненной со дня государственной регистрации указанных прав Концессионера. </w:t>
      </w:r>
    </w:p>
    <w:p w:rsidR="007C1196" w:rsidRPr="003919FF" w:rsidRDefault="007C1196" w:rsidP="007C1196">
      <w:pPr>
        <w:widowControl w:val="0"/>
        <w:ind w:firstLine="709"/>
        <w:jc w:val="both"/>
        <w:rPr>
          <w:rFonts w:eastAsia="Calibri"/>
          <w:lang w:eastAsia="en-US"/>
        </w:rPr>
      </w:pPr>
      <w:r w:rsidRPr="003919FF">
        <w:rPr>
          <w:rFonts w:eastAsia="Calibri"/>
          <w:lang w:eastAsia="en-US"/>
        </w:rPr>
        <w:t xml:space="preserve">Обязанность Концедента по передаче Концессионеру прав владения и пользования </w:t>
      </w:r>
      <w:r w:rsidRPr="003919FF">
        <w:rPr>
          <w:rFonts w:eastAsia="Calibri"/>
          <w:highlight w:val="white"/>
          <w:lang w:eastAsia="en-US"/>
        </w:rPr>
        <w:t xml:space="preserve">движимым имуществом, входящим в состав объекта Соглашения и Иного имущества, </w:t>
      </w:r>
      <w:r w:rsidRPr="003919FF">
        <w:rPr>
          <w:rFonts w:eastAsia="Calibri"/>
          <w:lang w:eastAsia="en-US"/>
        </w:rPr>
        <w:t>считается исполненной после принятия этого имущества Концессионером и подписани</w:t>
      </w:r>
      <w:r>
        <w:rPr>
          <w:rFonts w:eastAsia="Calibri"/>
          <w:lang w:eastAsia="en-US"/>
        </w:rPr>
        <w:t>я Концедентом и Концессионером А</w:t>
      </w:r>
      <w:r w:rsidRPr="003919FF">
        <w:rPr>
          <w:rFonts w:eastAsia="Calibri"/>
          <w:lang w:eastAsia="en-US"/>
        </w:rPr>
        <w:t>кта приема-передачи.</w:t>
      </w:r>
    </w:p>
    <w:p w:rsidR="007C1196" w:rsidRDefault="007C1196" w:rsidP="007C1196">
      <w:pPr>
        <w:jc w:val="both"/>
        <w:rPr>
          <w:color w:val="000000" w:themeColor="text1"/>
        </w:rPr>
      </w:pPr>
      <w:r w:rsidRPr="00176D9C">
        <w:tab/>
      </w:r>
      <w:r>
        <w:t xml:space="preserve">12. </w:t>
      </w:r>
      <w:r w:rsidRPr="00176D9C">
        <w:t xml:space="preserve">Концедент обязан предоставить Концессионеру во временное владение и пользование </w:t>
      </w:r>
      <w:r>
        <w:t>Иное имущество,</w:t>
      </w:r>
      <w:r w:rsidRPr="006D2057">
        <w:rPr>
          <w:color w:val="FF0000"/>
        </w:rPr>
        <w:t xml:space="preserve"> </w:t>
      </w:r>
      <w:r w:rsidRPr="006D2057">
        <w:rPr>
          <w:color w:val="000000" w:themeColor="text1"/>
        </w:rPr>
        <w:t xml:space="preserve">которое образует единое целое с Объектом Соглашения и предназначено для использования по общему назначению с объектом Соглашения, в целях осуществления Концессионером деятельности, указанной в </w:t>
      </w:r>
      <w:r>
        <w:rPr>
          <w:color w:val="000000" w:themeColor="text1"/>
        </w:rPr>
        <w:t xml:space="preserve">пункте </w:t>
      </w:r>
      <w:r w:rsidRPr="006D2057">
        <w:rPr>
          <w:color w:val="000000" w:themeColor="text1"/>
        </w:rPr>
        <w:t>1 настоящего Соглашения.</w:t>
      </w:r>
    </w:p>
    <w:p w:rsidR="007C1196" w:rsidRPr="00176D9C" w:rsidRDefault="007C1196" w:rsidP="007C1196">
      <w:pPr>
        <w:jc w:val="both"/>
      </w:pPr>
      <w:r>
        <w:rPr>
          <w:color w:val="000000" w:themeColor="text1"/>
        </w:rPr>
        <w:tab/>
      </w:r>
      <w:r w:rsidRPr="00F63398">
        <w:rPr>
          <w:rFonts w:eastAsia="Calibri"/>
          <w:lang w:eastAsia="en-US"/>
        </w:rPr>
        <w:t>Сроки владения и пользования Концессионером Иным имуществом не могут превышать срок действия настоящего Соглашения.</w:t>
      </w:r>
      <w:r>
        <w:rPr>
          <w:rFonts w:eastAsia="Calibri"/>
          <w:lang w:eastAsia="en-US"/>
        </w:rPr>
        <w:t xml:space="preserve"> </w:t>
      </w:r>
    </w:p>
    <w:p w:rsidR="007C1196" w:rsidRPr="00176D9C" w:rsidRDefault="007C1196" w:rsidP="007C1196">
      <w:pPr>
        <w:jc w:val="both"/>
      </w:pPr>
      <w:r w:rsidRPr="00176D9C">
        <w:tab/>
      </w:r>
      <w:r>
        <w:t xml:space="preserve">13. </w:t>
      </w:r>
      <w:r w:rsidRPr="00176D9C">
        <w:t xml:space="preserve">Состав </w:t>
      </w:r>
      <w:r>
        <w:t xml:space="preserve">Иного имущества и его описание, </w:t>
      </w:r>
      <w:r w:rsidRPr="00176D9C">
        <w:t xml:space="preserve">приведены </w:t>
      </w:r>
      <w:r w:rsidRPr="000E2E19">
        <w:rPr>
          <w:color w:val="000000" w:themeColor="text1"/>
        </w:rPr>
        <w:t xml:space="preserve">в </w:t>
      </w:r>
      <w:r w:rsidR="00A51F01">
        <w:rPr>
          <w:color w:val="000000" w:themeColor="text1"/>
        </w:rPr>
        <w:t>П</w:t>
      </w:r>
      <w:r w:rsidRPr="000E2E19">
        <w:rPr>
          <w:color w:val="000000" w:themeColor="text1"/>
        </w:rPr>
        <w:t xml:space="preserve">риложении № 2 </w:t>
      </w:r>
      <w:r w:rsidRPr="00176D9C">
        <w:t>к насто</w:t>
      </w:r>
      <w:r>
        <w:t xml:space="preserve">ящему </w:t>
      </w:r>
      <w:r w:rsidR="00A51F01">
        <w:t>Соглашению.</w:t>
      </w:r>
      <w:r>
        <w:t xml:space="preserve"> </w:t>
      </w:r>
    </w:p>
    <w:p w:rsidR="007C1196" w:rsidRPr="00176D9C" w:rsidRDefault="007C1196" w:rsidP="007C1196">
      <w:pPr>
        <w:jc w:val="both"/>
      </w:pPr>
      <w:r w:rsidRPr="00176D9C">
        <w:tab/>
      </w:r>
      <w:r>
        <w:t xml:space="preserve">14. </w:t>
      </w:r>
      <w:r w:rsidRPr="00176D9C">
        <w:t xml:space="preserve">Концедент гарантирует, что он является собственником </w:t>
      </w:r>
      <w:r>
        <w:t>И</w:t>
      </w:r>
      <w:r w:rsidRPr="00176D9C">
        <w:t xml:space="preserve">ного имущества, права владения и пользования которым передаются Концессионеру в соответствии с настоящим Соглашением. </w:t>
      </w:r>
    </w:p>
    <w:p w:rsidR="007C1196" w:rsidRPr="00176D9C" w:rsidRDefault="007C1196" w:rsidP="007C1196">
      <w:pPr>
        <w:jc w:val="both"/>
      </w:pPr>
      <w:r w:rsidRPr="00176D9C">
        <w:tab/>
      </w:r>
      <w:r>
        <w:t xml:space="preserve">15. </w:t>
      </w:r>
      <w:r w:rsidRPr="00176D9C">
        <w:t>Стороны обязуются осуществить действия, необходимые для государственной регистрации прав Концессио</w:t>
      </w:r>
      <w:r>
        <w:t>нера на владение и пользование О</w:t>
      </w:r>
      <w:r w:rsidRPr="00176D9C">
        <w:t>бъектом Соглашения, в том числе обратиться в уполномоченный орган государственной регистрации права собственности с заявлением о регистраци</w:t>
      </w:r>
      <w:r>
        <w:t>и права владения и пользования О</w:t>
      </w:r>
      <w:r w:rsidRPr="00176D9C">
        <w:t>бъектом Соглашения в течение 30 (тридцати) календарных дней с момента подписания настоящего Соглашения.</w:t>
      </w:r>
    </w:p>
    <w:p w:rsidR="007C1196" w:rsidRPr="00185608" w:rsidRDefault="007C1196" w:rsidP="007C1196">
      <w:pPr>
        <w:ind w:firstLine="720"/>
        <w:jc w:val="both"/>
        <w:rPr>
          <w:rFonts w:eastAsia="Times New Roman CYR"/>
          <w:color w:val="FF0000"/>
        </w:rPr>
      </w:pPr>
      <w:r>
        <w:rPr>
          <w:rStyle w:val="11"/>
          <w:rFonts w:eastAsia="Times New Roman CYR"/>
          <w:color w:val="000000" w:themeColor="text1"/>
        </w:rPr>
        <w:t xml:space="preserve">16. </w:t>
      </w:r>
      <w:r w:rsidRPr="00185608">
        <w:rPr>
          <w:rStyle w:val="11"/>
          <w:rFonts w:eastAsia="Times New Roman CYR"/>
          <w:color w:val="000000" w:themeColor="text1"/>
        </w:rPr>
        <w:t xml:space="preserve">Государственная регистрация прав </w:t>
      </w:r>
      <w:r w:rsidRPr="00FB61D1">
        <w:rPr>
          <w:color w:val="000000" w:themeColor="text1"/>
        </w:rPr>
        <w:t>осуществляется за счет Концедента.</w:t>
      </w:r>
    </w:p>
    <w:p w:rsidR="007C1196" w:rsidRPr="00176D9C" w:rsidRDefault="007C1196" w:rsidP="007C1196">
      <w:pPr>
        <w:jc w:val="both"/>
      </w:pPr>
      <w:r w:rsidRPr="00176D9C">
        <w:tab/>
      </w:r>
      <w:r>
        <w:t xml:space="preserve">17. </w:t>
      </w:r>
      <w:r w:rsidRPr="00176D9C">
        <w:t xml:space="preserve">Выявленное в течение одного года с момента подписания Сторонами акта приёма-передачи несоответствие показателей </w:t>
      </w:r>
      <w:r>
        <w:t>О</w:t>
      </w:r>
      <w:r w:rsidRPr="00176D9C">
        <w:t xml:space="preserve">бъекта Соглашения и </w:t>
      </w:r>
      <w:r>
        <w:t>И</w:t>
      </w:r>
      <w:r w:rsidRPr="00176D9C">
        <w:t xml:space="preserve">ного имущества, входящих в состав </w:t>
      </w:r>
      <w:r>
        <w:t>О</w:t>
      </w:r>
      <w:r w:rsidRPr="00176D9C">
        <w:t>бъекта Соглашения, технико-экономическим показателям, является основанием для предъявления Концессионером Концеденту требования о безвозмездном устранении выявленных недостатков, для изменения условий настоящего соглашения, либо его расторжении в судебном порядке.</w:t>
      </w:r>
    </w:p>
    <w:p w:rsidR="007C1196" w:rsidRDefault="007C1196" w:rsidP="007C1196">
      <w:pPr>
        <w:jc w:val="both"/>
      </w:pPr>
      <w:r>
        <w:rPr>
          <w:b/>
        </w:rPr>
        <w:tab/>
      </w:r>
      <w:r w:rsidRPr="002C5BDE">
        <w:t>18.</w:t>
      </w:r>
      <w:r>
        <w:rPr>
          <w:b/>
        </w:rPr>
        <w:t xml:space="preserve"> </w:t>
      </w:r>
      <w:r w:rsidRPr="00176D9C">
        <w:t>Риск случайной гибели или случайного повреждения, переданного на праве пользования и владения имущества несёт Концессионер в период действия настоящего концессионного соглашения.</w:t>
      </w:r>
    </w:p>
    <w:p w:rsidR="007C1196" w:rsidRPr="00176D9C" w:rsidRDefault="007C1196" w:rsidP="007C1196">
      <w:pPr>
        <w:jc w:val="both"/>
      </w:pPr>
    </w:p>
    <w:p w:rsidR="007C1196" w:rsidRDefault="007C1196" w:rsidP="007C1196">
      <w:pPr>
        <w:jc w:val="center"/>
      </w:pPr>
      <w:r w:rsidRPr="00176D9C">
        <w:rPr>
          <w:lang w:val="en-US"/>
        </w:rPr>
        <w:t>IV</w:t>
      </w:r>
      <w:r>
        <w:t xml:space="preserve">. </w:t>
      </w:r>
      <w:r w:rsidRPr="00B26945">
        <w:t>СОЗДАНИЕ ОБЪЕКТА СОГЛАШЕНИЯ</w:t>
      </w:r>
    </w:p>
    <w:p w:rsidR="00463F06" w:rsidRDefault="00463F06" w:rsidP="007C1196">
      <w:pPr>
        <w:jc w:val="center"/>
      </w:pPr>
    </w:p>
    <w:p w:rsidR="007C1196" w:rsidRPr="00176D9C" w:rsidRDefault="007C1196" w:rsidP="00A51F01">
      <w:pPr>
        <w:jc w:val="both"/>
      </w:pPr>
      <w:r w:rsidRPr="00176D9C">
        <w:tab/>
      </w:r>
      <w:r>
        <w:t xml:space="preserve">19. </w:t>
      </w:r>
      <w:r w:rsidRPr="00176D9C">
        <w:t xml:space="preserve">Концессионер обязан </w:t>
      </w:r>
      <w:r>
        <w:t xml:space="preserve">создать Объект Соглашения </w:t>
      </w:r>
      <w:r w:rsidRPr="00176D9C">
        <w:t>в срок</w:t>
      </w:r>
      <w:r>
        <w:t>,</w:t>
      </w:r>
      <w:r w:rsidRPr="00176D9C">
        <w:t xml:space="preserve"> указанный в разделе </w:t>
      </w:r>
      <w:r>
        <w:rPr>
          <w:lang w:val="en-US"/>
        </w:rPr>
        <w:t>IX</w:t>
      </w:r>
      <w:r w:rsidRPr="00176D9C">
        <w:t xml:space="preserve"> настоящего Соглашения, а также достичь </w:t>
      </w:r>
      <w:r w:rsidRPr="00A51F01">
        <w:rPr>
          <w:color w:val="000000" w:themeColor="text1"/>
        </w:rPr>
        <w:t>плановых значений показателей деятельности Концессио</w:t>
      </w:r>
      <w:r w:rsidR="00A51425">
        <w:rPr>
          <w:color w:val="000000" w:themeColor="text1"/>
        </w:rPr>
        <w:t>нера, указанных в П</w:t>
      </w:r>
      <w:r w:rsidR="00A51F01" w:rsidRPr="00A51F01">
        <w:rPr>
          <w:color w:val="000000" w:themeColor="text1"/>
        </w:rPr>
        <w:t>риложении № 3</w:t>
      </w:r>
      <w:r w:rsidRPr="00A51F01">
        <w:rPr>
          <w:color w:val="000000" w:themeColor="text1"/>
        </w:rPr>
        <w:t xml:space="preserve"> </w:t>
      </w:r>
      <w:r w:rsidRPr="00176D9C">
        <w:t xml:space="preserve">к настоящему Соглашению. </w:t>
      </w:r>
    </w:p>
    <w:p w:rsidR="007C1196" w:rsidRPr="00E3688D" w:rsidRDefault="007C1196" w:rsidP="007C1196">
      <w:pPr>
        <w:jc w:val="both"/>
      </w:pPr>
      <w:r w:rsidRPr="00176D9C">
        <w:lastRenderedPageBreak/>
        <w:tab/>
      </w:r>
      <w:r>
        <w:t xml:space="preserve">20. </w:t>
      </w:r>
      <w:r w:rsidRPr="00E3688D">
        <w:t>Стороны (Концедент и Концессионер) обязуются осуществить действия, необходимые для государственной регистрации права собственности Концедента на объекты недвижимого имущества, созданные в результате исполнения настоящего Соглашения, а также прав Концессионера на владение и пользование указанным имуществом, в том числе со стороны Концессионера предоставление Концеденту технического плана, разрешения на ввод в эксплуатацию вновь созданного объекта, а также предоставление иных документов, необходимых для регистрации прав на объект по письменному заявлению Концедента. В течение 30 (тридцати) рабочих дней с момента ввода в эксплуатацию вновь созданного объекта направить в орган регистрации прав заявление о государственной регистрации прав и прилагаемые к нему документы.</w:t>
      </w:r>
    </w:p>
    <w:p w:rsidR="007C1196" w:rsidRDefault="007C1196" w:rsidP="007C1196">
      <w:pPr>
        <w:jc w:val="both"/>
        <w:rPr>
          <w:rFonts w:eastAsia="Calibri"/>
          <w:lang w:eastAsia="en-US"/>
        </w:rPr>
      </w:pPr>
      <w:r>
        <w:tab/>
        <w:t xml:space="preserve">21. </w:t>
      </w:r>
      <w:r w:rsidRPr="00185608">
        <w:rPr>
          <w:rFonts w:eastAsia="Calibri"/>
          <w:lang w:eastAsia="en-US"/>
        </w:rPr>
        <w:t>Государственная регистрация прав осуществляется за счет Концедента</w:t>
      </w:r>
      <w:r>
        <w:rPr>
          <w:rFonts w:eastAsia="Calibri"/>
          <w:lang w:eastAsia="en-US"/>
        </w:rPr>
        <w:t>.</w:t>
      </w:r>
    </w:p>
    <w:p w:rsidR="007C1196" w:rsidRDefault="007C1196" w:rsidP="007C1196">
      <w:pPr>
        <w:ind w:firstLine="709"/>
        <w:jc w:val="both"/>
      </w:pPr>
      <w:r>
        <w:t>22. Концессионер обязан за свой счет осуществить в отношении объектов Иного имущества текущий и капитальный ремонт. Мероприятия по текущему и капитальному ремонту заблаговременно согласуются с Концедентом в письменном виде.</w:t>
      </w:r>
    </w:p>
    <w:p w:rsidR="007C1196" w:rsidRDefault="007C1196" w:rsidP="007C1196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23. </w:t>
      </w:r>
      <w:r w:rsidRPr="00E75172">
        <w:rPr>
          <w:rFonts w:eastAsia="Calibri"/>
          <w:lang w:eastAsia="en-US"/>
        </w:rPr>
        <w:t xml:space="preserve">Концессионер вправе с согласия Концедента привлекать к выполнению работ по </w:t>
      </w:r>
      <w:r>
        <w:rPr>
          <w:rFonts w:eastAsia="Calibri"/>
          <w:lang w:eastAsia="en-US"/>
        </w:rPr>
        <w:t xml:space="preserve">созданию </w:t>
      </w:r>
      <w:r w:rsidRPr="00E75172">
        <w:rPr>
          <w:rFonts w:eastAsia="Calibri"/>
          <w:lang w:eastAsia="en-US"/>
        </w:rPr>
        <w:t>объекта Соглашения третьих лиц, за действия которых он отвечает, как за свои собственные.</w:t>
      </w:r>
    </w:p>
    <w:p w:rsidR="007C1196" w:rsidRPr="00176D9C" w:rsidRDefault="007C1196" w:rsidP="007C1196">
      <w:pPr>
        <w:ind w:firstLine="709"/>
        <w:jc w:val="both"/>
      </w:pPr>
      <w:r>
        <w:t xml:space="preserve">24. </w:t>
      </w:r>
      <w:r w:rsidRPr="00176D9C">
        <w:t xml:space="preserve">Концессионер обязан за свой счёт разработать и согласовать с Концедентом проектную документацию, необходимую для </w:t>
      </w:r>
      <w:r>
        <w:t>создания объекта Соглашения.</w:t>
      </w:r>
    </w:p>
    <w:p w:rsidR="007C1196" w:rsidRPr="00176D9C" w:rsidRDefault="007C1196" w:rsidP="007C1196">
      <w:pPr>
        <w:jc w:val="both"/>
      </w:pPr>
      <w:r w:rsidRPr="00176D9C">
        <w:tab/>
      </w:r>
      <w:r>
        <w:t xml:space="preserve">25. </w:t>
      </w:r>
      <w:r w:rsidRPr="00176D9C">
        <w:t>Проектная документация должна соответствовать требованиям, предъявляемым к объекту Соглашения в соответствии с решением Концедента о заключении настоящего Соглашения.</w:t>
      </w:r>
    </w:p>
    <w:p w:rsidR="007C1196" w:rsidRDefault="007C1196" w:rsidP="007C1196">
      <w:pPr>
        <w:jc w:val="both"/>
      </w:pPr>
      <w:r w:rsidRPr="00176D9C">
        <w:tab/>
      </w:r>
      <w:r>
        <w:t xml:space="preserve">26. </w:t>
      </w:r>
      <w:r w:rsidRPr="00176D9C">
        <w:t>Концедент обязуется обеспечить Концессионеру необходимые условия для выполнения работ и техническому перевооружению, в том числе принять необходимые меры по обеспечению свободного доступа Концессионера и уполномоченных им лиц к иному имуществу.</w:t>
      </w:r>
    </w:p>
    <w:p w:rsidR="007C1196" w:rsidRDefault="007C1196" w:rsidP="007C1196">
      <w:pPr>
        <w:ind w:firstLine="709"/>
        <w:jc w:val="both"/>
      </w:pPr>
      <w:r>
        <w:t>27. Концедент обязуется обеспечить Концессионеру необходимые условия для выполнения работ по проведению текущего и капитального ремонта в отношении Иного имущества, в том числе принять необходимые меры по обеспечению свободного доступа Концессионера и уполномоченных им лиц к иному имуществу.</w:t>
      </w:r>
    </w:p>
    <w:p w:rsidR="007C1196" w:rsidRPr="00E75172" w:rsidRDefault="007C1196" w:rsidP="007C1196">
      <w:pPr>
        <w:widowControl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bCs/>
          <w:lang w:eastAsia="en-US"/>
        </w:rPr>
        <w:t xml:space="preserve">28. </w:t>
      </w:r>
      <w:r w:rsidRPr="00E75172">
        <w:rPr>
          <w:rFonts w:eastAsia="Calibri"/>
          <w:bCs/>
          <w:lang w:eastAsia="en-US"/>
        </w:rPr>
        <w:t>Концессионер</w:t>
      </w:r>
      <w:r>
        <w:rPr>
          <w:rFonts w:eastAsia="Calibri"/>
          <w:bCs/>
          <w:lang w:eastAsia="en-US"/>
        </w:rPr>
        <w:t xml:space="preserve"> </w:t>
      </w:r>
      <w:r w:rsidRPr="00E75172">
        <w:rPr>
          <w:rFonts w:eastAsia="Calibri"/>
          <w:bCs/>
          <w:lang w:eastAsia="en-US"/>
        </w:rPr>
        <w:t>обязуется осуществить подготовку территории, необходимой для создания</w:t>
      </w:r>
      <w:r>
        <w:rPr>
          <w:rFonts w:eastAsia="Calibri"/>
          <w:bCs/>
          <w:lang w:eastAsia="en-US"/>
        </w:rPr>
        <w:t xml:space="preserve"> О</w:t>
      </w:r>
      <w:r w:rsidRPr="00E75172">
        <w:rPr>
          <w:rFonts w:eastAsia="Calibri"/>
          <w:bCs/>
          <w:lang w:eastAsia="en-US"/>
        </w:rPr>
        <w:t xml:space="preserve">бъекта Соглашения, осуществления деятельности, предусмотренной Соглашением </w:t>
      </w:r>
      <w:r w:rsidRPr="00E75172">
        <w:rPr>
          <w:rFonts w:eastAsia="Calibri"/>
          <w:bCs/>
          <w:highlight w:val="white"/>
          <w:lang w:eastAsia="en-US"/>
        </w:rPr>
        <w:t>в разумный срок д</w:t>
      </w:r>
      <w:r w:rsidRPr="00E75172">
        <w:rPr>
          <w:rFonts w:eastAsia="Calibri"/>
          <w:bCs/>
          <w:lang w:eastAsia="en-US"/>
        </w:rPr>
        <w:t xml:space="preserve">о начала проведения </w:t>
      </w:r>
      <w:r w:rsidRPr="00E75172">
        <w:rPr>
          <w:rFonts w:eastAsia="Calibri"/>
          <w:lang w:eastAsia="en-US"/>
        </w:rPr>
        <w:t xml:space="preserve">работ по </w:t>
      </w:r>
      <w:r>
        <w:rPr>
          <w:rFonts w:eastAsia="Calibri"/>
          <w:lang w:eastAsia="en-US"/>
        </w:rPr>
        <w:t xml:space="preserve">созданию </w:t>
      </w:r>
      <w:r w:rsidRPr="00E75172">
        <w:rPr>
          <w:rFonts w:eastAsia="Calibri"/>
          <w:lang w:eastAsia="en-US"/>
        </w:rPr>
        <w:t>в следующем объеме:</w:t>
      </w:r>
    </w:p>
    <w:p w:rsidR="007C1196" w:rsidRPr="00E75172" w:rsidRDefault="007C1196" w:rsidP="007C1196">
      <w:pPr>
        <w:widowControl w:val="0"/>
        <w:ind w:firstLine="567"/>
        <w:jc w:val="both"/>
        <w:rPr>
          <w:rFonts w:eastAsia="Calibri"/>
          <w:lang w:eastAsia="en-US"/>
        </w:rPr>
      </w:pPr>
      <w:r w:rsidRPr="00E75172">
        <w:rPr>
          <w:rFonts w:eastAsia="Calibri"/>
          <w:lang w:eastAsia="en-US"/>
        </w:rPr>
        <w:t>- обеспечение вырубки зеленых насаждений;</w:t>
      </w:r>
    </w:p>
    <w:p w:rsidR="007C1196" w:rsidRPr="00E75172" w:rsidRDefault="007C1196" w:rsidP="007C1196">
      <w:pPr>
        <w:widowControl w:val="0"/>
        <w:ind w:firstLine="567"/>
        <w:jc w:val="both"/>
        <w:rPr>
          <w:rFonts w:eastAsia="Calibri"/>
          <w:lang w:eastAsia="en-US"/>
        </w:rPr>
      </w:pPr>
      <w:r w:rsidRPr="00E75172">
        <w:rPr>
          <w:rFonts w:eastAsia="Calibri"/>
          <w:lang w:eastAsia="en-US"/>
        </w:rPr>
        <w:t>- обеспечение уборки мусора, возникшего до даты передачи земельных участков Концессионеру;</w:t>
      </w:r>
    </w:p>
    <w:p w:rsidR="007C1196" w:rsidRPr="00E75172" w:rsidRDefault="007C1196" w:rsidP="007C1196">
      <w:pPr>
        <w:widowControl w:val="0"/>
        <w:ind w:firstLine="567"/>
        <w:jc w:val="both"/>
        <w:rPr>
          <w:rFonts w:eastAsia="Calibri"/>
          <w:lang w:eastAsia="en-US"/>
        </w:rPr>
      </w:pPr>
      <w:r w:rsidRPr="00E75172">
        <w:rPr>
          <w:rFonts w:eastAsia="Calibri"/>
          <w:lang w:eastAsia="en-US"/>
        </w:rPr>
        <w:t>- произвести инженерную подготовку и расчистку территории.</w:t>
      </w:r>
    </w:p>
    <w:p w:rsidR="007C1196" w:rsidRPr="00176D9C" w:rsidRDefault="007C1196" w:rsidP="007C1196">
      <w:pPr>
        <w:ind w:firstLine="709"/>
        <w:jc w:val="both"/>
      </w:pPr>
      <w:r>
        <w:rPr>
          <w:rFonts w:eastAsia="Calibri"/>
          <w:lang w:eastAsia="en-US"/>
        </w:rPr>
        <w:t xml:space="preserve">29. </w:t>
      </w:r>
      <w:r w:rsidRPr="002C5BDE">
        <w:rPr>
          <w:rFonts w:eastAsia="Calibri"/>
          <w:lang w:eastAsia="en-US"/>
        </w:rPr>
        <w:t xml:space="preserve">Концедент не участвует в финансировании части расходов по </w:t>
      </w:r>
      <w:r>
        <w:rPr>
          <w:rFonts w:eastAsia="Calibri"/>
          <w:lang w:eastAsia="en-US"/>
        </w:rPr>
        <w:t>созданию</w:t>
      </w:r>
      <w:r w:rsidRPr="002C5BDE">
        <w:rPr>
          <w:rFonts w:eastAsia="Calibri"/>
          <w:lang w:eastAsia="en-US"/>
        </w:rPr>
        <w:t xml:space="preserve"> объекта концессионного соглашения.</w:t>
      </w:r>
    </w:p>
    <w:p w:rsidR="007C1196" w:rsidRDefault="007C1196" w:rsidP="007C1196">
      <w:pPr>
        <w:widowControl w:val="0"/>
        <w:ind w:firstLine="708"/>
        <w:jc w:val="both"/>
      </w:pPr>
      <w:r w:rsidRPr="00176D9C">
        <w:tab/>
      </w:r>
      <w:r>
        <w:t>30. При обнаружении Концессионером несоответствия проектной документации условиям, установленным настоящим Соглашением, требованиям технических регламентов и иных нормативных правовых актов Российской Федерации Концессионер обязуется немедленно предупредить об этом Концедента и на основании решения Концедента до момента внесения необходимых изменений в проектную документацию приостановить работу по созданию Объекта Соглашения.</w:t>
      </w:r>
    </w:p>
    <w:p w:rsidR="007C1196" w:rsidRDefault="007C1196" w:rsidP="007C1196">
      <w:pPr>
        <w:ind w:firstLine="708"/>
        <w:jc w:val="both"/>
      </w:pPr>
      <w:r>
        <w:t xml:space="preserve">31. </w:t>
      </w:r>
      <w:r w:rsidRPr="00176D9C">
        <w:t>При обнаружении несоответствия проектной документации требованиям, установленным настоящим Соглашением, в случае разработки проектной документации Концессионером, Концессионер несёт ответственность перед Концедентом в порядке, предусмотренном действующим законодательством.</w:t>
      </w:r>
    </w:p>
    <w:p w:rsidR="007C1196" w:rsidRPr="00176D9C" w:rsidRDefault="007C1196" w:rsidP="007C1196">
      <w:pPr>
        <w:ind w:firstLine="709"/>
        <w:jc w:val="both"/>
      </w:pPr>
      <w:r>
        <w:t xml:space="preserve">32. </w:t>
      </w:r>
      <w:r w:rsidRPr="00176D9C">
        <w:t xml:space="preserve">При обнаружении Концессионером независящих от Сторон обстоятельств, делающих невозможным реконструкцию и ввод в эксплуатацию объекта Соглашения в сроки, установленные настоящим Соглашением, и (или) использование (эксплуатацию) объекта Соглашения, Концессионер обязуется немедленно уведомить Концедента об </w:t>
      </w:r>
      <w:r w:rsidRPr="00176D9C">
        <w:lastRenderedPageBreak/>
        <w:t>указанных обстоятельствах в целях согласования дальнейших действий Сторон по исполнению настоящего Соглашения.</w:t>
      </w:r>
      <w:r>
        <w:t xml:space="preserve"> </w:t>
      </w:r>
    </w:p>
    <w:p w:rsidR="007C1196" w:rsidRPr="00176D9C" w:rsidRDefault="007C1196" w:rsidP="007C1196">
      <w:pPr>
        <w:ind w:firstLine="708"/>
        <w:jc w:val="both"/>
      </w:pPr>
      <w:r w:rsidRPr="00A84248">
        <w:t>33.</w:t>
      </w:r>
      <w:r>
        <w:rPr>
          <w:b/>
        </w:rPr>
        <w:t xml:space="preserve"> </w:t>
      </w:r>
      <w:r w:rsidRPr="00176D9C">
        <w:t>Концессионер обязан обеспечить ввод в эксплуатацию объекта Соглашения в порядке, установленном законодат</w:t>
      </w:r>
      <w:r>
        <w:t xml:space="preserve">ельством Российской Федерации в </w:t>
      </w:r>
      <w:r w:rsidRPr="00176D9C">
        <w:t xml:space="preserve">срок, указанный в </w:t>
      </w:r>
      <w:r w:rsidRPr="00B26945">
        <w:rPr>
          <w:rFonts w:eastAsia="Calibri"/>
          <w:lang w:eastAsia="en-US"/>
        </w:rPr>
        <w:t>разделе IX</w:t>
      </w:r>
      <w:r w:rsidRPr="00176D9C">
        <w:t xml:space="preserve"> настоящего Соглашения.</w:t>
      </w:r>
    </w:p>
    <w:p w:rsidR="007C1196" w:rsidRPr="00176D9C" w:rsidRDefault="007C1196" w:rsidP="007C1196">
      <w:pPr>
        <w:ind w:firstLine="708"/>
        <w:jc w:val="both"/>
      </w:pPr>
      <w:r>
        <w:t xml:space="preserve">34. </w:t>
      </w:r>
      <w:r w:rsidRPr="00B26945">
        <w:rPr>
          <w:rFonts w:eastAsia="Calibri"/>
          <w:lang w:eastAsia="en-US"/>
        </w:rPr>
        <w:t>Концессионер обязан приступить к использованию (эксплуатации) объекта Соглашения в срок, указанный в разделе IX настоящего Соглашения.</w:t>
      </w:r>
    </w:p>
    <w:p w:rsidR="007C1196" w:rsidRPr="00A84248" w:rsidRDefault="007C1196" w:rsidP="007C1196">
      <w:pPr>
        <w:widowControl w:val="0"/>
        <w:ind w:firstLine="708"/>
        <w:jc w:val="both"/>
        <w:rPr>
          <w:rFonts w:eastAsia="Calibri"/>
          <w:lang w:eastAsia="en-US"/>
        </w:rPr>
      </w:pPr>
      <w:r>
        <w:t>35. </w:t>
      </w:r>
      <w:r>
        <w:rPr>
          <w:rFonts w:eastAsia="Calibri"/>
          <w:lang w:eastAsia="en-US"/>
        </w:rPr>
        <w:t xml:space="preserve"> Размер расходов на создание </w:t>
      </w:r>
      <w:r w:rsidRPr="00A84248">
        <w:rPr>
          <w:rFonts w:eastAsia="Calibri"/>
          <w:lang w:eastAsia="en-US"/>
        </w:rPr>
        <w:t>объекта Соглашения равен</w:t>
      </w:r>
      <w:r>
        <w:rPr>
          <w:rFonts w:eastAsia="Calibri"/>
          <w:lang w:eastAsia="en-US"/>
        </w:rPr>
        <w:t xml:space="preserve"> </w:t>
      </w:r>
      <w:r w:rsidRPr="00463F06">
        <w:rPr>
          <w:rFonts w:eastAsia="Calibri"/>
          <w:b/>
          <w:color w:val="000000" w:themeColor="text1"/>
          <w:lang w:eastAsia="en-US"/>
        </w:rPr>
        <w:t>3 262 784,40</w:t>
      </w:r>
      <w:r w:rsidRPr="00A84248">
        <w:rPr>
          <w:rFonts w:eastAsia="Calibri"/>
          <w:color w:val="000000" w:themeColor="text1"/>
          <w:lang w:eastAsia="en-US"/>
        </w:rPr>
        <w:t xml:space="preserve"> (</w:t>
      </w:r>
      <w:r w:rsidRPr="001C3390">
        <w:rPr>
          <w:rFonts w:eastAsia="Calibri"/>
          <w:color w:val="000000" w:themeColor="text1"/>
          <w:lang w:eastAsia="en-US"/>
        </w:rPr>
        <w:t>три</w:t>
      </w:r>
      <w:r w:rsidRPr="00A84248">
        <w:rPr>
          <w:rFonts w:eastAsia="Calibri"/>
          <w:color w:val="000000" w:themeColor="text1"/>
          <w:lang w:eastAsia="en-US"/>
        </w:rPr>
        <w:t xml:space="preserve"> миллион</w:t>
      </w:r>
      <w:r w:rsidRPr="001C3390">
        <w:rPr>
          <w:rFonts w:eastAsia="Calibri"/>
          <w:color w:val="000000" w:themeColor="text1"/>
          <w:lang w:eastAsia="en-US"/>
        </w:rPr>
        <w:t>а двести шестьдесят две тысячи семьсот восемьдесят четыре рубля</w:t>
      </w:r>
      <w:r w:rsidRPr="00A84248">
        <w:rPr>
          <w:rFonts w:eastAsia="Calibri"/>
          <w:color w:val="000000" w:themeColor="text1"/>
          <w:lang w:eastAsia="en-US"/>
        </w:rPr>
        <w:t>) (без учета расходов, источником финансирования которых является плата за подключение (технологическое присоединение), в том числе на каждый год срока действия настоящего Соглашения</w:t>
      </w:r>
      <w:r w:rsidRPr="00A84248">
        <w:rPr>
          <w:rFonts w:eastAsia="Calibri"/>
          <w:lang w:eastAsia="en-US"/>
        </w:rPr>
        <w:t xml:space="preserve">, указан в </w:t>
      </w:r>
      <w:r w:rsidR="00A51425">
        <w:rPr>
          <w:rFonts w:eastAsia="Calibri"/>
          <w:color w:val="000000" w:themeColor="text1"/>
          <w:lang w:eastAsia="en-US"/>
        </w:rPr>
        <w:t>П</w:t>
      </w:r>
      <w:r w:rsidR="00A51F01" w:rsidRPr="00A51F01">
        <w:rPr>
          <w:rFonts w:eastAsia="Calibri"/>
          <w:color w:val="000000" w:themeColor="text1"/>
          <w:lang w:eastAsia="en-US"/>
        </w:rPr>
        <w:t>риложении № 4</w:t>
      </w:r>
      <w:r w:rsidRPr="00A51F01">
        <w:rPr>
          <w:rFonts w:eastAsia="Calibri"/>
          <w:color w:val="000000" w:themeColor="text1"/>
          <w:lang w:eastAsia="en-US"/>
        </w:rPr>
        <w:t xml:space="preserve"> </w:t>
      </w:r>
      <w:r w:rsidRPr="00A84248">
        <w:rPr>
          <w:rFonts w:eastAsia="Calibri"/>
          <w:lang w:eastAsia="en-US"/>
        </w:rPr>
        <w:t>настоящего Соглашения.</w:t>
      </w:r>
    </w:p>
    <w:p w:rsidR="007C1196" w:rsidRPr="00A84248" w:rsidRDefault="007C1196" w:rsidP="007C1196">
      <w:pPr>
        <w:widowControl w:val="0"/>
        <w:ind w:firstLine="708"/>
        <w:jc w:val="both"/>
        <w:rPr>
          <w:rFonts w:eastAsia="Calibri"/>
          <w:lang w:eastAsia="en-US"/>
        </w:rPr>
      </w:pPr>
      <w:r w:rsidRPr="00A84248">
        <w:rPr>
          <w:rFonts w:eastAsia="Calibri"/>
          <w:lang w:eastAsia="en-US"/>
        </w:rPr>
        <w:t xml:space="preserve">Задание и основные мероприятия приведены в </w:t>
      </w:r>
      <w:r w:rsidR="00A51425">
        <w:rPr>
          <w:rFonts w:eastAsia="Calibri"/>
          <w:color w:val="000000" w:themeColor="text1"/>
          <w:lang w:eastAsia="en-US"/>
        </w:rPr>
        <w:t>П</w:t>
      </w:r>
      <w:r w:rsidRPr="00A51F01">
        <w:rPr>
          <w:rFonts w:eastAsia="Calibri"/>
          <w:color w:val="000000" w:themeColor="text1"/>
          <w:lang w:eastAsia="en-US"/>
        </w:rPr>
        <w:t xml:space="preserve">риложении № </w:t>
      </w:r>
      <w:r w:rsidR="00A51F01" w:rsidRPr="00A51F01">
        <w:rPr>
          <w:rFonts w:eastAsia="Calibri"/>
          <w:color w:val="000000" w:themeColor="text1"/>
          <w:lang w:eastAsia="en-US"/>
        </w:rPr>
        <w:t>4</w:t>
      </w:r>
      <w:r w:rsidRPr="00A51F01">
        <w:rPr>
          <w:rFonts w:eastAsia="Calibri"/>
          <w:color w:val="000000" w:themeColor="text1"/>
          <w:lang w:eastAsia="en-US"/>
        </w:rPr>
        <w:t xml:space="preserve"> </w:t>
      </w:r>
      <w:r w:rsidRPr="00A84248">
        <w:rPr>
          <w:rFonts w:eastAsia="Calibri"/>
          <w:lang w:eastAsia="en-US"/>
        </w:rPr>
        <w:t>настоящего Соглашения.</w:t>
      </w:r>
    </w:p>
    <w:p w:rsidR="007C1196" w:rsidRDefault="007C1196" w:rsidP="007C1196">
      <w:pPr>
        <w:ind w:firstLine="708"/>
        <w:jc w:val="both"/>
      </w:pPr>
      <w:r>
        <w:t xml:space="preserve">36. </w:t>
      </w:r>
      <w:r w:rsidRPr="00176D9C">
        <w:t xml:space="preserve">Завершение Концессионером работ по </w:t>
      </w:r>
      <w:r>
        <w:t>созданию О</w:t>
      </w:r>
      <w:r w:rsidRPr="00176D9C">
        <w:t xml:space="preserve">бъекта Соглашения оформляется подписываемым Сторонами документом об исполнении Концессионером своих обязательств по </w:t>
      </w:r>
      <w:r>
        <w:t>созданию</w:t>
      </w:r>
      <w:r w:rsidRPr="00176D9C">
        <w:t xml:space="preserve"> объекта Соглашения.</w:t>
      </w:r>
    </w:p>
    <w:p w:rsidR="007C1196" w:rsidRDefault="007C1196" w:rsidP="007C1196">
      <w:pPr>
        <w:ind w:firstLine="708"/>
        <w:jc w:val="both"/>
        <w:rPr>
          <w:rFonts w:eastAsia="Calibri"/>
          <w:lang w:eastAsia="en-US"/>
        </w:rPr>
      </w:pPr>
      <w:r>
        <w:t xml:space="preserve">37. </w:t>
      </w:r>
      <w:r w:rsidRPr="00A84248">
        <w:rPr>
          <w:rFonts w:eastAsia="Calibri"/>
          <w:lang w:eastAsia="en-US"/>
        </w:rPr>
        <w:t xml:space="preserve">Завершение Концессионером работ по текущему и капитальному ремонту объектов, входящих в состав Иного имущества, оформляется подписываемым Концедентом и Концессионером документом об исполнении Концессионером своих обязательств по текущему и капитальному ремонту объектов, входящих в состав </w:t>
      </w:r>
      <w:r>
        <w:rPr>
          <w:rFonts w:eastAsia="Calibri"/>
          <w:lang w:eastAsia="en-US"/>
        </w:rPr>
        <w:t>И</w:t>
      </w:r>
      <w:r w:rsidRPr="00A84248">
        <w:rPr>
          <w:rFonts w:eastAsia="Calibri"/>
          <w:lang w:eastAsia="en-US"/>
        </w:rPr>
        <w:t>ного имущества.</w:t>
      </w:r>
    </w:p>
    <w:p w:rsidR="007C1196" w:rsidRDefault="007C1196" w:rsidP="007C1196">
      <w:pPr>
        <w:ind w:firstLine="708"/>
        <w:jc w:val="both"/>
        <w:rPr>
          <w:rFonts w:eastAsia="Calibri"/>
          <w:lang w:eastAsia="en-US"/>
        </w:rPr>
      </w:pPr>
    </w:p>
    <w:p w:rsidR="007C1196" w:rsidRPr="00176D9C" w:rsidRDefault="007C1196" w:rsidP="007C1196">
      <w:pPr>
        <w:ind w:firstLine="708"/>
        <w:jc w:val="center"/>
      </w:pPr>
      <w:r w:rsidRPr="00176D9C">
        <w:rPr>
          <w:lang w:val="en-US"/>
        </w:rPr>
        <w:t>V</w:t>
      </w:r>
      <w:r w:rsidRPr="00176D9C">
        <w:t>. ВЛАДЕНИЕ, ПОЛЬЗОВАНИЕ И РАСПОРЯЖЕНИЕ</w:t>
      </w:r>
    </w:p>
    <w:p w:rsidR="007C1196" w:rsidRPr="00176D9C" w:rsidRDefault="007C1196" w:rsidP="007C1196">
      <w:pPr>
        <w:ind w:firstLine="708"/>
        <w:jc w:val="center"/>
      </w:pPr>
      <w:r w:rsidRPr="00176D9C">
        <w:t>ОБЪЕКТАМИ ИМУЩЕСТВА, ПРЕДОСТАВЛЕННЫМИ КОНЦЕССИОНЕРУ</w:t>
      </w:r>
    </w:p>
    <w:p w:rsidR="007C1196" w:rsidRPr="00176D9C" w:rsidRDefault="007C1196" w:rsidP="007C1196">
      <w:pPr>
        <w:ind w:firstLine="708"/>
        <w:jc w:val="center"/>
      </w:pPr>
    </w:p>
    <w:p w:rsidR="007C1196" w:rsidRPr="00176D9C" w:rsidRDefault="007C1196" w:rsidP="007C1196">
      <w:pPr>
        <w:ind w:firstLine="708"/>
        <w:jc w:val="both"/>
      </w:pPr>
      <w:r>
        <w:t xml:space="preserve">38. </w:t>
      </w:r>
      <w:r w:rsidRPr="00176D9C">
        <w:t xml:space="preserve">Концессионер обязан </w:t>
      </w:r>
      <w:r>
        <w:t>использовать (эксплуатировать) Объект Соглашения и И</w:t>
      </w:r>
      <w:r w:rsidRPr="00176D9C">
        <w:t>ное имущество, в установленном настоящим Соглашением порядке в целях осуществления деятельности, указанной в пункте 1 настоящего Соглашения.</w:t>
      </w:r>
      <w:r w:rsidRPr="00176D9C">
        <w:tab/>
      </w:r>
    </w:p>
    <w:p w:rsidR="007C1196" w:rsidRPr="001C3390" w:rsidRDefault="007C1196" w:rsidP="007C1196">
      <w:pPr>
        <w:widowControl w:val="0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39. </w:t>
      </w:r>
      <w:r w:rsidRPr="001C3390">
        <w:rPr>
          <w:rFonts w:eastAsia="Calibri"/>
          <w:lang w:eastAsia="en-US"/>
        </w:rPr>
        <w:t xml:space="preserve">Концессионер обязан поддерживать объект Соглашения и Иное имущество в исправном состоянии, производить за свой счет текущий и капитальный ремонт, нести расходы на содержание объекта Соглашения и Иного имущества. </w:t>
      </w:r>
    </w:p>
    <w:p w:rsidR="007C1196" w:rsidRPr="00176D9C" w:rsidRDefault="007C1196" w:rsidP="007C1196">
      <w:pPr>
        <w:ind w:firstLine="708"/>
        <w:jc w:val="both"/>
      </w:pPr>
      <w:r>
        <w:t xml:space="preserve">40. </w:t>
      </w:r>
      <w:r w:rsidRPr="00176D9C">
        <w:t>Передача Концессионером в залог или отчуждение объекта Соглашения и иного имущества не допускается.</w:t>
      </w:r>
    </w:p>
    <w:p w:rsidR="007C1196" w:rsidRPr="00176D9C" w:rsidRDefault="007C1196" w:rsidP="007C1196">
      <w:pPr>
        <w:ind w:firstLine="708"/>
        <w:jc w:val="both"/>
      </w:pPr>
      <w:r>
        <w:t xml:space="preserve">41. </w:t>
      </w:r>
      <w:r w:rsidRPr="00176D9C">
        <w:t>Продукция и доходы, полученные Концессионером, являются собственностью Концессионера.</w:t>
      </w:r>
    </w:p>
    <w:p w:rsidR="007C1196" w:rsidRPr="00176D9C" w:rsidRDefault="007C1196" w:rsidP="007C1196">
      <w:pPr>
        <w:ind w:firstLine="708"/>
        <w:jc w:val="both"/>
      </w:pPr>
      <w:r>
        <w:t xml:space="preserve">42. </w:t>
      </w:r>
      <w:r w:rsidRPr="00176D9C">
        <w:t>Движимое и недвижимое имущество, которое создано или приобретено Концессионером, без согласия Концедента, при исполнении настоящего Соглашения и не являющегося объектом Соглашения, является собственностью Концессионера. Стоимость такого имущества Концедентом возмещению не подлежит.</w:t>
      </w:r>
    </w:p>
    <w:p w:rsidR="007C1196" w:rsidRPr="00176D9C" w:rsidRDefault="007C1196" w:rsidP="007C1196">
      <w:pPr>
        <w:ind w:firstLine="708"/>
        <w:jc w:val="both"/>
      </w:pPr>
      <w:r>
        <w:rPr>
          <w:rFonts w:eastAsia="Calibri"/>
          <w:lang w:eastAsia="en-US"/>
        </w:rPr>
        <w:t>43. Концессионер обязан учитывать О</w:t>
      </w:r>
      <w:r w:rsidRPr="001C3390">
        <w:rPr>
          <w:rFonts w:eastAsia="Calibri"/>
          <w:lang w:eastAsia="en-US"/>
        </w:rPr>
        <w:t>бъект Соглашения и Иное имущество на своем балансе отдельно от своего имущества.</w:t>
      </w:r>
    </w:p>
    <w:p w:rsidR="007C1196" w:rsidRPr="001C3390" w:rsidRDefault="007C1196" w:rsidP="007C1196">
      <w:pPr>
        <w:widowControl w:val="0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44.</w:t>
      </w:r>
      <w:r w:rsidRPr="001C3390">
        <w:rPr>
          <w:rFonts w:eastAsia="Calibri"/>
          <w:lang w:eastAsia="en-US"/>
        </w:rPr>
        <w:t> Концессионер обязан осуществлять начисление амортизации.</w:t>
      </w:r>
    </w:p>
    <w:p w:rsidR="007C1196" w:rsidRDefault="007C1196" w:rsidP="007C1196">
      <w:pPr>
        <w:widowControl w:val="0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45. </w:t>
      </w:r>
      <w:r w:rsidRPr="001C3390">
        <w:rPr>
          <w:rFonts w:eastAsia="Calibri"/>
          <w:lang w:eastAsia="en-US"/>
        </w:rPr>
        <w:t>Концессионер несет риск случайной гибели или случайного повреждения объекта Соглашения и Иного имущества</w:t>
      </w:r>
      <w:r>
        <w:rPr>
          <w:rFonts w:eastAsia="Calibri"/>
          <w:lang w:eastAsia="en-US"/>
        </w:rPr>
        <w:t xml:space="preserve"> </w:t>
      </w:r>
      <w:r w:rsidRPr="001C3390">
        <w:rPr>
          <w:rFonts w:eastAsia="Calibri"/>
          <w:lang w:eastAsia="en-US"/>
        </w:rPr>
        <w:t>с момента передачи Концедентом Концессионеру объекта Соглашения.</w:t>
      </w:r>
    </w:p>
    <w:p w:rsidR="00463F06" w:rsidRPr="001C3390" w:rsidRDefault="00463F06" w:rsidP="007C1196">
      <w:pPr>
        <w:widowControl w:val="0"/>
        <w:ind w:firstLine="708"/>
        <w:jc w:val="both"/>
        <w:rPr>
          <w:rFonts w:eastAsia="Calibri"/>
          <w:lang w:eastAsia="en-US"/>
        </w:rPr>
      </w:pPr>
    </w:p>
    <w:p w:rsidR="007C1196" w:rsidRPr="00176D9C" w:rsidRDefault="007C1196" w:rsidP="007C1196">
      <w:pPr>
        <w:ind w:firstLine="708"/>
        <w:jc w:val="center"/>
      </w:pPr>
      <w:r w:rsidRPr="00176D9C">
        <w:rPr>
          <w:lang w:val="en-US"/>
        </w:rPr>
        <w:t>VI</w:t>
      </w:r>
      <w:r w:rsidRPr="00176D9C">
        <w:t xml:space="preserve">.ПОРЯДОК ПЕРЕДАЧИ КОНЦЕССИОНЕРОМ КОНЦЕДЕНТУ </w:t>
      </w:r>
    </w:p>
    <w:p w:rsidR="007C1196" w:rsidRPr="003A5176" w:rsidRDefault="007C1196" w:rsidP="007C1196">
      <w:pPr>
        <w:ind w:firstLine="708"/>
        <w:jc w:val="center"/>
      </w:pPr>
      <w:r>
        <w:t>ОБЪЕКТА СОГЛАШЕНИЯ</w:t>
      </w:r>
    </w:p>
    <w:p w:rsidR="007C1196" w:rsidRPr="00176D9C" w:rsidRDefault="007C1196" w:rsidP="007C1196">
      <w:pPr>
        <w:ind w:firstLine="708"/>
        <w:jc w:val="center"/>
      </w:pPr>
    </w:p>
    <w:p w:rsidR="007C1196" w:rsidRPr="00010831" w:rsidRDefault="007C1196" w:rsidP="007C1196">
      <w:pPr>
        <w:widowControl w:val="0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46. </w:t>
      </w:r>
      <w:r w:rsidRPr="00010831">
        <w:rPr>
          <w:rFonts w:eastAsia="Calibri"/>
          <w:lang w:eastAsia="en-US"/>
        </w:rPr>
        <w:t xml:space="preserve">Концессионер обязан передать Концеденту, а Концедент обязан принять </w:t>
      </w:r>
      <w:r w:rsidRPr="00637ECF">
        <w:rPr>
          <w:rFonts w:eastAsia="Calibri"/>
          <w:lang w:eastAsia="en-US"/>
        </w:rPr>
        <w:t>О</w:t>
      </w:r>
      <w:r w:rsidRPr="00010831">
        <w:rPr>
          <w:rFonts w:eastAsia="Calibri"/>
          <w:lang w:eastAsia="en-US"/>
        </w:rPr>
        <w:t xml:space="preserve">бъект Соглашения в срок, указанный в разделе </w:t>
      </w:r>
      <w:r>
        <w:rPr>
          <w:rFonts w:eastAsia="Calibri"/>
          <w:lang w:val="en-US" w:eastAsia="en-US"/>
        </w:rPr>
        <w:t>IX</w:t>
      </w:r>
      <w:r w:rsidRPr="00010831">
        <w:rPr>
          <w:rFonts w:eastAsia="Calibri"/>
          <w:lang w:eastAsia="en-US"/>
        </w:rPr>
        <w:t xml:space="preserve"> настоящего Соглашения. Передаваемый Концессионером объект Соглашения должен быть пригодным для осуществления деятельности, указанной в пункте 1 настоящего Соглашения, и не должен быть обременен правами третьих лиц.</w:t>
      </w:r>
    </w:p>
    <w:p w:rsidR="007C1196" w:rsidRDefault="007C1196" w:rsidP="007C1196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47. </w:t>
      </w:r>
      <w:r w:rsidRPr="00010831">
        <w:rPr>
          <w:rFonts w:eastAsia="Calibri"/>
          <w:lang w:eastAsia="en-US"/>
        </w:rPr>
        <w:t>Концессионер обязан передать Концеденту, а Концедент обязан принять Иное имущество, которое не должно быть обременено правами третьих лиц, в срок, указанный в разделе IX настоящего Соглашения.</w:t>
      </w:r>
    </w:p>
    <w:p w:rsidR="007C1196" w:rsidRDefault="007C1196" w:rsidP="007C1196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48. </w:t>
      </w:r>
      <w:r w:rsidRPr="00010831">
        <w:rPr>
          <w:rFonts w:eastAsia="Calibri"/>
          <w:lang w:eastAsia="en-US"/>
        </w:rPr>
        <w:t xml:space="preserve">Передача Концессионером Концеденту </w:t>
      </w:r>
      <w:r>
        <w:rPr>
          <w:rFonts w:eastAsia="Calibri"/>
          <w:lang w:eastAsia="en-US"/>
        </w:rPr>
        <w:t>О</w:t>
      </w:r>
      <w:r w:rsidRPr="00010831">
        <w:rPr>
          <w:rFonts w:eastAsia="Calibri"/>
          <w:lang w:eastAsia="en-US"/>
        </w:rPr>
        <w:t>бъекта Соглашения и Иного имущества осуществляется по акту приема-передачи, подписываемому Концедентом и Концессионером.</w:t>
      </w:r>
    </w:p>
    <w:p w:rsidR="007C1196" w:rsidRPr="00010831" w:rsidRDefault="007C1196" w:rsidP="007C1196">
      <w:pPr>
        <w:widowControl w:val="0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49. </w:t>
      </w:r>
      <w:r w:rsidRPr="00010831">
        <w:rPr>
          <w:rFonts w:eastAsia="Calibri"/>
          <w:lang w:eastAsia="en-US"/>
        </w:rPr>
        <w:t>Концессионер передает Концеденту документы, относящиеся к передаваемому объекту Соглашения, Иному имуществу в том числе проектную документацию на объект Соглашения, если подготовка такой документации Концессионером предусмотрена условиями настоящего Соглашения, одновременно с передачей объекта Соглашения и Иного имущества Концеде</w:t>
      </w:r>
      <w:r w:rsidRPr="00010831">
        <w:rPr>
          <w:rFonts w:eastAsia="Calibri"/>
          <w:highlight w:val="white"/>
          <w:lang w:eastAsia="en-US"/>
        </w:rPr>
        <w:t>нту.</w:t>
      </w:r>
      <w:r w:rsidRPr="00176D9C">
        <w:tab/>
      </w:r>
      <w:r w:rsidRPr="00010831">
        <w:rPr>
          <w:rFonts w:eastAsia="Calibri"/>
          <w:lang w:eastAsia="en-US"/>
        </w:rPr>
        <w:t xml:space="preserve">Обязанность Концессионера по передаче </w:t>
      </w:r>
      <w:r>
        <w:rPr>
          <w:rFonts w:eastAsia="Calibri"/>
          <w:lang w:eastAsia="en-US"/>
        </w:rPr>
        <w:t>О</w:t>
      </w:r>
      <w:r w:rsidRPr="00010831">
        <w:rPr>
          <w:rFonts w:eastAsia="Calibri"/>
          <w:lang w:eastAsia="en-US"/>
        </w:rPr>
        <w:t>бъекта Соглашения и Иного имущества</w:t>
      </w:r>
      <w:r>
        <w:rPr>
          <w:rFonts w:eastAsia="Calibri"/>
          <w:lang w:eastAsia="en-US"/>
        </w:rPr>
        <w:t xml:space="preserve"> </w:t>
      </w:r>
      <w:r w:rsidRPr="00010831">
        <w:rPr>
          <w:rFonts w:eastAsia="Calibri"/>
          <w:lang w:eastAsia="en-US"/>
        </w:rPr>
        <w:t>считается исполненной с</w:t>
      </w:r>
      <w:r>
        <w:rPr>
          <w:rFonts w:eastAsia="Calibri"/>
          <w:lang w:eastAsia="en-US"/>
        </w:rPr>
        <w:t xml:space="preserve"> </w:t>
      </w:r>
      <w:r w:rsidRPr="00010831">
        <w:rPr>
          <w:rFonts w:eastAsia="Calibri"/>
          <w:lang w:eastAsia="en-US"/>
        </w:rPr>
        <w:t>момента подписания Концедентом и Концессионером акта приема-передачи.</w:t>
      </w:r>
    </w:p>
    <w:p w:rsidR="007C1196" w:rsidRDefault="007C1196" w:rsidP="007C1196">
      <w:pPr>
        <w:widowControl w:val="0"/>
        <w:ind w:firstLine="567"/>
        <w:jc w:val="both"/>
      </w:pPr>
      <w:r>
        <w:t>50.  </w:t>
      </w:r>
      <w:r w:rsidRPr="00176D9C">
        <w:t xml:space="preserve">Прекращение прав Концессионера на владение и пользование объектом Соглашения, объектами недвижимого имущества, входящими в состав иного имущества, подлежит государственной регистрации в установленном законодательством Российской Федерации порядке. </w:t>
      </w:r>
    </w:p>
    <w:p w:rsidR="007C1196" w:rsidRDefault="007C1196" w:rsidP="007C1196">
      <w:pPr>
        <w:widowControl w:val="0"/>
        <w:ind w:firstLine="567"/>
        <w:jc w:val="both"/>
      </w:pPr>
      <w:r w:rsidRPr="006600D8">
        <w:t xml:space="preserve">51. </w:t>
      </w:r>
      <w:r>
        <w:t>Концедентом и Концессионер обязуются осуществить действия, необходимые для государственной регистрации прекращения указанных прав Концессионера, в течение пяти рабочих дней со дня прекращения настоящего Соглашения.</w:t>
      </w:r>
    </w:p>
    <w:p w:rsidR="007C1196" w:rsidRDefault="007C1196" w:rsidP="007C1196">
      <w:pPr>
        <w:ind w:firstLine="709"/>
        <w:jc w:val="both"/>
      </w:pPr>
    </w:p>
    <w:p w:rsidR="007C1196" w:rsidRPr="00176D9C" w:rsidRDefault="007C1196" w:rsidP="007C1196">
      <w:pPr>
        <w:widowControl w:val="0"/>
        <w:ind w:firstLine="567"/>
        <w:jc w:val="both"/>
      </w:pPr>
      <w:r w:rsidRPr="00010831">
        <w:rPr>
          <w:rFonts w:eastAsia="Calibri"/>
          <w:lang w:eastAsia="en-US"/>
        </w:rPr>
        <w:t>.</w:t>
      </w:r>
      <w:r w:rsidRPr="00176D9C">
        <w:tab/>
      </w:r>
      <w:r w:rsidRPr="00176D9C">
        <w:tab/>
      </w:r>
      <w:r w:rsidRPr="00176D9C">
        <w:tab/>
      </w:r>
      <w:r w:rsidRPr="00176D9C">
        <w:rPr>
          <w:lang w:val="en-US"/>
        </w:rPr>
        <w:t>VII</w:t>
      </w:r>
      <w:r w:rsidRPr="00176D9C">
        <w:t xml:space="preserve">.ПОРЯДОК ОСУЩЕСТВЛЕНИЯ КОНЦЕССИОНЕРОМ </w:t>
      </w:r>
    </w:p>
    <w:p w:rsidR="007C1196" w:rsidRPr="00176D9C" w:rsidRDefault="007C1196" w:rsidP="007C1196">
      <w:pPr>
        <w:jc w:val="center"/>
      </w:pPr>
      <w:r w:rsidRPr="00176D9C">
        <w:t>ДЕЯТЕЛЬНОСТИ, ПРЕДУСМОТРЕННОЙ СОГЛАШЕНИЕМ</w:t>
      </w:r>
    </w:p>
    <w:p w:rsidR="007C1196" w:rsidRPr="00176D9C" w:rsidRDefault="007C1196" w:rsidP="007C1196">
      <w:pPr>
        <w:jc w:val="center"/>
      </w:pPr>
    </w:p>
    <w:p w:rsidR="007C1196" w:rsidRPr="00273B01" w:rsidRDefault="007C1196" w:rsidP="007C1196">
      <w:pPr>
        <w:widowControl w:val="0"/>
        <w:ind w:firstLine="567"/>
        <w:jc w:val="both"/>
        <w:rPr>
          <w:rFonts w:eastAsia="Calibri"/>
          <w:lang w:eastAsia="en-US"/>
        </w:rPr>
      </w:pPr>
      <w:r w:rsidRPr="00176D9C">
        <w:tab/>
      </w:r>
      <w:r w:rsidRPr="006600D8">
        <w:t xml:space="preserve">52. </w:t>
      </w:r>
      <w:r w:rsidRPr="00273B01">
        <w:rPr>
          <w:rFonts w:eastAsia="Calibri"/>
          <w:lang w:eastAsia="en-US"/>
        </w:rPr>
        <w:t>В соответствии с настоящим Соглашением Концессионер обязан на условиях, предусмотренных настоящим Соглашением, осуществлять деятельность, указанную в пункте 1 настоящего Соглашения, и не прекращать (не приостанавливать) эту деятельность без согласия Концедента, за исключением случаев, установленных законодательством Российской Федерации.</w:t>
      </w:r>
    </w:p>
    <w:p w:rsidR="007C1196" w:rsidRPr="00176D9C" w:rsidRDefault="007C1196" w:rsidP="007C1196">
      <w:pPr>
        <w:ind w:firstLine="709"/>
        <w:jc w:val="both"/>
      </w:pPr>
      <w:r w:rsidRPr="006600D8">
        <w:t xml:space="preserve">53. </w:t>
      </w:r>
      <w:r w:rsidRPr="00176D9C">
        <w:t>Концессионер обязан осуществлять деятельность по использованию (эксплуатации) объекта Соглашения в соответствии с требованиями, установленными законодательством Российской Федерации.</w:t>
      </w:r>
    </w:p>
    <w:p w:rsidR="007C1196" w:rsidRPr="00176D9C" w:rsidRDefault="007C1196" w:rsidP="007C1196">
      <w:pPr>
        <w:ind w:firstLine="709"/>
        <w:jc w:val="both"/>
      </w:pPr>
      <w:r w:rsidRPr="006600D8">
        <w:t xml:space="preserve">54. </w:t>
      </w:r>
      <w:r w:rsidRPr="00176D9C">
        <w:t>Концессионер обязан в течение 20 календарных дней со дня вступления в силу настоящего Соглашения заключить с ресурсоснабжающими организациями договоры поставки энергетических ресурсов, потребляемых при исполнении настоящего Соглашения, а также оплачивать указанные энергетические ресурсы в соответствии с условиями заключенных договоров.</w:t>
      </w:r>
    </w:p>
    <w:p w:rsidR="007C1196" w:rsidRDefault="007C1196" w:rsidP="007C1196">
      <w:pPr>
        <w:ind w:firstLine="709"/>
        <w:jc w:val="both"/>
        <w:rPr>
          <w:b/>
        </w:rPr>
      </w:pPr>
      <w:r w:rsidRPr="006600D8">
        <w:rPr>
          <w:rFonts w:eastAsia="Calibri"/>
          <w:lang w:eastAsia="en-US"/>
        </w:rPr>
        <w:t xml:space="preserve">55. </w:t>
      </w:r>
      <w:r w:rsidRPr="00273B01">
        <w:rPr>
          <w:rFonts w:eastAsia="Calibri"/>
          <w:lang w:eastAsia="en-US"/>
        </w:rPr>
        <w:t>Концессионер обязан предоставлять потребителям льготы, установленные федеральными законами, законами Красноярского края, нормативными правовыми актами органов местного самоуправления</w:t>
      </w:r>
    </w:p>
    <w:p w:rsidR="007C1196" w:rsidRPr="008D32E7" w:rsidRDefault="007C1196" w:rsidP="007C1196">
      <w:pPr>
        <w:ind w:firstLine="709"/>
        <w:jc w:val="both"/>
        <w:rPr>
          <w:b/>
          <w:color w:val="000000" w:themeColor="text1"/>
        </w:rPr>
      </w:pPr>
      <w:r w:rsidRPr="006600D8">
        <w:rPr>
          <w:color w:val="000000" w:themeColor="text1"/>
        </w:rPr>
        <w:t xml:space="preserve">56. </w:t>
      </w:r>
      <w:r w:rsidRPr="008D32E7">
        <w:rPr>
          <w:color w:val="000000" w:themeColor="text1"/>
        </w:rPr>
        <w:t>Концессионер обязан при осуществлении деятельности, указанной в пункте 1 настоящего Соглашения, осуществлять услуги по регулируемым ценам (тарифам) и (или) в соответствии с установленными надбавками к ценам (тарифам).</w:t>
      </w:r>
    </w:p>
    <w:p w:rsidR="007C1196" w:rsidRPr="00176D9C" w:rsidRDefault="007C1196" w:rsidP="007C1196">
      <w:pPr>
        <w:ind w:firstLine="709"/>
        <w:jc w:val="both"/>
      </w:pPr>
      <w:r w:rsidRPr="006600D8">
        <w:t xml:space="preserve">57. </w:t>
      </w:r>
      <w:r w:rsidRPr="00176D9C">
        <w:t xml:space="preserve">Концессионер обязан осуществлять деятельность, указанную в пункте 1 настоящего Соглашения, с даты ввода объекта Соглашения в эксплуатацию и до окончания срока действия настоящего Соглашения. </w:t>
      </w:r>
    </w:p>
    <w:p w:rsidR="007C1196" w:rsidRPr="00176D9C" w:rsidRDefault="007C1196" w:rsidP="007C1196">
      <w:pPr>
        <w:jc w:val="both"/>
      </w:pPr>
      <w:r w:rsidRPr="00176D9C">
        <w:tab/>
        <w:t xml:space="preserve"> </w:t>
      </w:r>
      <w:r>
        <w:t>58. </w:t>
      </w:r>
      <w:r w:rsidRPr="00176D9C">
        <w:t>Концессионер имеет право исполнять настоящее Соглашение, включая осуществление деятельности, предусмотренной пунктом 1 настоящего Соглашения, своими силами и (или) с привлечением других лиц. При этом Концессионер несёт ответственность за действия других лиц как за свои собственные.</w:t>
      </w:r>
    </w:p>
    <w:p w:rsidR="007C1196" w:rsidRDefault="007C1196" w:rsidP="007C1196">
      <w:pPr>
        <w:widowControl w:val="0"/>
        <w:ind w:firstLine="567"/>
        <w:jc w:val="both"/>
      </w:pPr>
      <w:r w:rsidRPr="00176D9C">
        <w:tab/>
      </w:r>
      <w:r w:rsidRPr="006600D8">
        <w:t xml:space="preserve">59. </w:t>
      </w:r>
      <w:r>
        <w:t>Регулирование тарифов на услуги, оказываемые Концессионером, осуществляется в соответствии с методом индексации установленных тарифов.</w:t>
      </w:r>
    </w:p>
    <w:p w:rsidR="007C1196" w:rsidRPr="00176D9C" w:rsidRDefault="007C1196" w:rsidP="007C1196">
      <w:pPr>
        <w:ind w:firstLine="709"/>
        <w:jc w:val="both"/>
      </w:pPr>
      <w:r w:rsidRPr="006600D8">
        <w:t xml:space="preserve">60. </w:t>
      </w:r>
      <w:r w:rsidRPr="00176D9C">
        <w:t xml:space="preserve">Долгосрочные параметры регулирования деятельности Концессионера, указаны в </w:t>
      </w:r>
      <w:r w:rsidR="00A51F01" w:rsidRPr="00A51F01">
        <w:rPr>
          <w:color w:val="000000" w:themeColor="text1"/>
        </w:rPr>
        <w:t>Приложении № 5</w:t>
      </w:r>
      <w:r w:rsidRPr="00A51F01">
        <w:rPr>
          <w:color w:val="000000" w:themeColor="text1"/>
        </w:rPr>
        <w:t xml:space="preserve"> </w:t>
      </w:r>
      <w:r w:rsidRPr="00176D9C">
        <w:t>к настоящему Соглашению.</w:t>
      </w:r>
    </w:p>
    <w:p w:rsidR="007C1196" w:rsidRDefault="007C1196" w:rsidP="007C1196">
      <w:pPr>
        <w:ind w:firstLine="709"/>
        <w:jc w:val="both"/>
      </w:pPr>
      <w:r w:rsidRPr="006600D8">
        <w:lastRenderedPageBreak/>
        <w:t xml:space="preserve"> 61. </w:t>
      </w:r>
      <w:r w:rsidRPr="00176D9C">
        <w:t xml:space="preserve">В случае изменения перечня долгосрочных параметров тарифного регулирования, установленных законодательством Российской Федерации, Приложение № </w:t>
      </w:r>
      <w:r w:rsidR="004D2EE8">
        <w:t>5</w:t>
      </w:r>
      <w:r w:rsidRPr="00176D9C">
        <w:t xml:space="preserve"> к настоящему Соглашению подлежит пересмотру по требованию Концессионера. </w:t>
      </w:r>
    </w:p>
    <w:p w:rsidR="007C1196" w:rsidRDefault="007C1196" w:rsidP="007C1196">
      <w:pPr>
        <w:ind w:firstLine="709"/>
        <w:jc w:val="center"/>
      </w:pPr>
    </w:p>
    <w:p w:rsidR="007C1196" w:rsidRPr="00882F63" w:rsidRDefault="007C1196" w:rsidP="007C1196">
      <w:pPr>
        <w:ind w:firstLine="709"/>
        <w:jc w:val="center"/>
      </w:pPr>
      <w:r>
        <w:rPr>
          <w:lang w:val="en-US"/>
        </w:rPr>
        <w:t>VIII</w:t>
      </w:r>
      <w:r>
        <w:t>. ОБЕСПЕЧЕНИЕ КОНЦЕССИОНЕРОМ ИСПОЛНЕНИЯ ОБЯЗАТЕЛЬСТВ ПО КОНЦЕССИОННОМУ СОГЛАШЕНИЮ</w:t>
      </w:r>
    </w:p>
    <w:p w:rsidR="007C1196" w:rsidRDefault="007C1196" w:rsidP="007C1196">
      <w:pPr>
        <w:ind w:firstLine="709"/>
        <w:jc w:val="both"/>
        <w:rPr>
          <w:b/>
          <w:color w:val="000000" w:themeColor="text1"/>
        </w:rPr>
      </w:pPr>
    </w:p>
    <w:p w:rsidR="007C1196" w:rsidRDefault="007C1196" w:rsidP="007C1196">
      <w:pPr>
        <w:ind w:firstLine="709"/>
        <w:jc w:val="both"/>
        <w:rPr>
          <w:color w:val="000000"/>
        </w:rPr>
      </w:pPr>
      <w:r w:rsidRPr="006600D8">
        <w:rPr>
          <w:color w:val="000000"/>
        </w:rPr>
        <w:t>62. Концессионер обязан предоставить обеспечение исполнения обязательств по выполнению мероприятий по созданию Объекта Соглашения путем предоставления безотзывной и непередаваемой банковской гарантии. Банковская гарантия должна соответствовать требованиям постановления Правительства РФ от 19.12.2013 г. № 1188 «Об утверждении требований к банковской гарантии, предоставляемой в случае, если объектом концессионного соглашения являются объекты холодного водоснабжения</w:t>
      </w:r>
    </w:p>
    <w:p w:rsidR="007C1196" w:rsidRPr="00176D9C" w:rsidRDefault="007C1196" w:rsidP="007C1196">
      <w:pPr>
        <w:ind w:firstLine="709"/>
        <w:jc w:val="both"/>
        <w:rPr>
          <w:color w:val="000000"/>
        </w:rPr>
      </w:pPr>
      <w:r w:rsidRPr="006600D8">
        <w:rPr>
          <w:color w:val="000000"/>
        </w:rPr>
        <w:t xml:space="preserve">63. </w:t>
      </w:r>
      <w:r w:rsidRPr="00176D9C">
        <w:rPr>
          <w:color w:val="000000"/>
        </w:rPr>
        <w:t>Банковская гарантия должна быть безотзывной и непередаваемой.</w:t>
      </w:r>
    </w:p>
    <w:p w:rsidR="007C1196" w:rsidRPr="00176D9C" w:rsidRDefault="007C1196" w:rsidP="007C1196">
      <w:pPr>
        <w:ind w:firstLine="709"/>
        <w:jc w:val="both"/>
        <w:rPr>
          <w:color w:val="000000"/>
        </w:rPr>
      </w:pPr>
      <w:r w:rsidRPr="006600D8">
        <w:rPr>
          <w:color w:val="000000" w:themeColor="text1"/>
        </w:rPr>
        <w:t>64</w:t>
      </w:r>
      <w:r>
        <w:rPr>
          <w:color w:val="000000" w:themeColor="text1"/>
        </w:rPr>
        <w:t>.</w:t>
      </w:r>
      <w:r w:rsidRPr="006600D8">
        <w:rPr>
          <w:color w:val="000000" w:themeColor="text1"/>
        </w:rPr>
        <w:t xml:space="preserve"> Банковская гарантия,</w:t>
      </w:r>
      <w:r w:rsidRPr="00C42B55">
        <w:rPr>
          <w:b/>
          <w:color w:val="000000" w:themeColor="text1"/>
        </w:rPr>
        <w:t xml:space="preserve"> </w:t>
      </w:r>
      <w:r w:rsidRPr="00F85011">
        <w:rPr>
          <w:color w:val="000000" w:themeColor="text1"/>
        </w:rPr>
        <w:t xml:space="preserve">представляемая участником конкурса, с которым заключается концессионное соглашение, в качестве обеспечения исполнения обязательств по концессионному соглашению, должна быть </w:t>
      </w:r>
      <w:r w:rsidRPr="00F85011">
        <w:rPr>
          <w:color w:val="000000"/>
        </w:rPr>
        <w:t>выдана</w:t>
      </w:r>
      <w:r w:rsidRPr="00176D9C">
        <w:rPr>
          <w:color w:val="000000"/>
        </w:rPr>
        <w:t xml:space="preserve"> банком, включенным в предусмотренный статьей 176.1 Налогового кодекса Российской Федерации перечень банков, соответствующих установленным требованиям для принятия банковских гарантий в целях налогообложения.</w:t>
      </w:r>
    </w:p>
    <w:p w:rsidR="007C1196" w:rsidRPr="00446488" w:rsidRDefault="007C1196" w:rsidP="007C1196">
      <w:pPr>
        <w:widowControl w:val="0"/>
        <w:ind w:firstLine="709"/>
        <w:jc w:val="both"/>
        <w:rPr>
          <w:rFonts w:eastAsia="Calibri"/>
          <w:lang w:eastAsia="en-US"/>
        </w:rPr>
      </w:pPr>
      <w:r w:rsidRPr="006600D8">
        <w:rPr>
          <w:rFonts w:eastAsia="Calibri"/>
          <w:color w:val="000000"/>
          <w:lang w:eastAsia="en-US"/>
        </w:rPr>
        <w:t xml:space="preserve">65. </w:t>
      </w:r>
      <w:r w:rsidRPr="00446488">
        <w:rPr>
          <w:rFonts w:eastAsia="Calibri"/>
          <w:color w:val="000000"/>
          <w:lang w:eastAsia="en-US"/>
        </w:rPr>
        <w:t xml:space="preserve">Размер банковской гарантии устанавливается в размере </w:t>
      </w:r>
      <w:r>
        <w:rPr>
          <w:rFonts w:eastAsia="Calibri"/>
          <w:bCs/>
          <w:color w:val="000000"/>
          <w:lang w:eastAsia="en-US"/>
        </w:rPr>
        <w:t>10</w:t>
      </w:r>
      <w:r w:rsidRPr="00446488">
        <w:rPr>
          <w:rFonts w:eastAsia="Calibri"/>
          <w:bCs/>
          <w:color w:val="000000"/>
          <w:lang w:eastAsia="en-US"/>
        </w:rPr>
        <w:t xml:space="preserve"> %</w:t>
      </w:r>
      <w:r w:rsidRPr="00446488">
        <w:rPr>
          <w:rFonts w:eastAsia="Calibri"/>
          <w:lang w:eastAsia="en-US"/>
        </w:rPr>
        <w:t xml:space="preserve"> от суммы обязательств концессионера по его годовым расходам на создание объекта концессионного соглашения на каждый год срока действия концессионного соглашения. </w:t>
      </w:r>
    </w:p>
    <w:p w:rsidR="007C1196" w:rsidRPr="000C156F" w:rsidRDefault="007C1196" w:rsidP="007C1196">
      <w:pPr>
        <w:widowControl w:val="0"/>
        <w:ind w:firstLine="709"/>
        <w:jc w:val="both"/>
        <w:rPr>
          <w:color w:val="000000"/>
        </w:rPr>
      </w:pPr>
      <w:r>
        <w:t xml:space="preserve">66. </w:t>
      </w:r>
      <w:r w:rsidRPr="000C156F">
        <w:t>Б</w:t>
      </w:r>
      <w:r w:rsidRPr="000C156F">
        <w:rPr>
          <w:color w:val="000000"/>
        </w:rPr>
        <w:t>анковская гарантия на первый год действия концессионного соглашения должна быть предоставлена Концеденту Концессионером при подписании концессионного соглашения.</w:t>
      </w:r>
    </w:p>
    <w:p w:rsidR="007C1196" w:rsidRPr="000C156F" w:rsidRDefault="007C1196" w:rsidP="007C1196">
      <w:pPr>
        <w:widowControl w:val="0"/>
        <w:ind w:firstLine="567"/>
        <w:jc w:val="both"/>
        <w:rPr>
          <w:color w:val="000000"/>
        </w:rPr>
      </w:pPr>
      <w:r>
        <w:rPr>
          <w:color w:val="000000"/>
        </w:rPr>
        <w:t xml:space="preserve">67. </w:t>
      </w:r>
      <w:r w:rsidRPr="000C156F">
        <w:rPr>
          <w:color w:val="000000"/>
        </w:rPr>
        <w:t xml:space="preserve">Банковская гарантия на последующие годы </w:t>
      </w:r>
      <w:r w:rsidRPr="000C156F">
        <w:t>действия концессионного соглашения</w:t>
      </w:r>
      <w:r w:rsidRPr="000C156F">
        <w:rPr>
          <w:color w:val="000000"/>
        </w:rPr>
        <w:t xml:space="preserve"> должна предоставляться Концеденту Концессионером ежегодно, в срок до 31 декабря предшествующего году, на который предоставляется банковская гарантия.</w:t>
      </w:r>
    </w:p>
    <w:p w:rsidR="007C1196" w:rsidRPr="002F7D92" w:rsidRDefault="007C1196" w:rsidP="007C1196">
      <w:pPr>
        <w:widowControl w:val="0"/>
        <w:ind w:firstLine="567"/>
        <w:jc w:val="both"/>
        <w:rPr>
          <w:color w:val="FF0000"/>
        </w:rPr>
      </w:pPr>
      <w:r>
        <w:t xml:space="preserve">68. </w:t>
      </w:r>
      <w:r w:rsidRPr="00913C0E">
        <w:t xml:space="preserve">Концессионер обязан в течение 30 (тридцати) рабочих дней со дня заключения концессионного соглашения представить безотзывную банковскую гарантию (оригинал) в </w:t>
      </w:r>
      <w:r w:rsidRPr="006972DA">
        <w:rPr>
          <w:color w:val="000000" w:themeColor="text1"/>
        </w:rPr>
        <w:t xml:space="preserve">размере, </w:t>
      </w:r>
      <w:r>
        <w:rPr>
          <w:color w:val="000000" w:themeColor="text1"/>
        </w:rPr>
        <w:t xml:space="preserve">определенным в соответствии с пунктом 65 настоящего Соглашения, </w:t>
      </w:r>
      <w:r w:rsidRPr="006972DA">
        <w:rPr>
          <w:color w:val="000000" w:themeColor="text1"/>
        </w:rPr>
        <w:t xml:space="preserve">обеспечивающую исполнение обязательств по созданию объекта концессионного соглашения. </w:t>
      </w:r>
    </w:p>
    <w:p w:rsidR="007C1196" w:rsidRPr="006972DA" w:rsidRDefault="007C1196" w:rsidP="007C1196">
      <w:pPr>
        <w:widowControl w:val="0"/>
        <w:ind w:firstLine="567"/>
        <w:jc w:val="both"/>
        <w:rPr>
          <w:color w:val="000000" w:themeColor="text1"/>
        </w:rPr>
      </w:pPr>
      <w:r w:rsidRPr="003C751E">
        <w:rPr>
          <w:color w:val="000000" w:themeColor="text1"/>
        </w:rPr>
        <w:t>69</w:t>
      </w:r>
      <w:r>
        <w:rPr>
          <w:color w:val="000000" w:themeColor="text1"/>
        </w:rPr>
        <w:t>.</w:t>
      </w:r>
      <w:r w:rsidRPr="006972DA">
        <w:rPr>
          <w:color w:val="000000" w:themeColor="text1"/>
        </w:rPr>
        <w:t>Безотзывная и непередаваемая банковская гарантия принимается Концедентом при условии ее соответствия требованиям действующего законодательства Российской Федерации, а также при условии наличия в ней:</w:t>
      </w:r>
    </w:p>
    <w:p w:rsidR="007C1196" w:rsidRPr="006972DA" w:rsidRDefault="007C1196" w:rsidP="007C1196">
      <w:pPr>
        <w:widowControl w:val="0"/>
        <w:ind w:firstLineChars="202" w:firstLine="485"/>
        <w:jc w:val="both"/>
        <w:rPr>
          <w:color w:val="000000" w:themeColor="text1"/>
        </w:rPr>
      </w:pPr>
      <w:r w:rsidRPr="006972DA">
        <w:rPr>
          <w:color w:val="000000" w:themeColor="text1"/>
        </w:rPr>
        <w:t xml:space="preserve">- срока действия безотзывной банковской гарантии. </w:t>
      </w:r>
    </w:p>
    <w:p w:rsidR="007C1196" w:rsidRPr="006972DA" w:rsidRDefault="007C1196" w:rsidP="007C1196">
      <w:pPr>
        <w:ind w:firstLineChars="202" w:firstLine="485"/>
        <w:jc w:val="both"/>
        <w:rPr>
          <w:color w:val="000000" w:themeColor="text1"/>
        </w:rPr>
      </w:pPr>
      <w:r w:rsidRPr="006972DA">
        <w:rPr>
          <w:color w:val="000000" w:themeColor="text1"/>
        </w:rPr>
        <w:t>- указания на сумму, в пределах которой банк гарантирует исполнение обязательств по Соглашению.</w:t>
      </w:r>
    </w:p>
    <w:p w:rsidR="007C1196" w:rsidRPr="006972DA" w:rsidRDefault="007C1196" w:rsidP="007C1196">
      <w:pPr>
        <w:ind w:firstLineChars="202" w:firstLine="485"/>
        <w:jc w:val="both"/>
        <w:rPr>
          <w:color w:val="000000" w:themeColor="text1"/>
        </w:rPr>
      </w:pPr>
      <w:r w:rsidRPr="006972DA">
        <w:rPr>
          <w:color w:val="000000" w:themeColor="text1"/>
        </w:rPr>
        <w:t>- ссылки на концессионное соглашения, включая указание на стороны, предмет, основание заключения, указанное в преамбуле концессионного соглашения.</w:t>
      </w:r>
    </w:p>
    <w:p w:rsidR="007C1196" w:rsidRPr="006972DA" w:rsidRDefault="007C1196" w:rsidP="007C1196">
      <w:pPr>
        <w:ind w:firstLineChars="202" w:firstLine="485"/>
        <w:jc w:val="both"/>
        <w:rPr>
          <w:color w:val="000000" w:themeColor="text1"/>
        </w:rPr>
      </w:pPr>
      <w:r w:rsidRPr="006972DA">
        <w:rPr>
          <w:color w:val="000000" w:themeColor="text1"/>
        </w:rPr>
        <w:t>-указание на согласие банка с тем, что изменения и дополнения, внесенные в концессионное соглашение, не освобождают его от обязательств по соответствующей безотзывной банковской гарантии.</w:t>
      </w:r>
    </w:p>
    <w:p w:rsidR="007C1196" w:rsidRPr="003C751E" w:rsidRDefault="007C1196" w:rsidP="007C1196">
      <w:pPr>
        <w:ind w:firstLine="566"/>
        <w:jc w:val="both"/>
        <w:rPr>
          <w:color w:val="000000" w:themeColor="text1"/>
        </w:rPr>
      </w:pPr>
      <w:r>
        <w:rPr>
          <w:color w:val="000000" w:themeColor="text1"/>
        </w:rPr>
        <w:t xml:space="preserve">70. </w:t>
      </w:r>
      <w:r w:rsidRPr="003C751E">
        <w:rPr>
          <w:color w:val="000000" w:themeColor="text1"/>
        </w:rPr>
        <w:t>Концессионер вправе обеспечить исполнение финансовых обязательств по концессионному соглашению последовательными безотзывными банковскими гарантиями в течение срока действия настоящего Соглашения.</w:t>
      </w:r>
    </w:p>
    <w:p w:rsidR="007C1196" w:rsidRPr="003C751E" w:rsidRDefault="007C1196" w:rsidP="007C1196">
      <w:pPr>
        <w:ind w:firstLineChars="253" w:firstLine="607"/>
        <w:jc w:val="both"/>
        <w:rPr>
          <w:color w:val="000000" w:themeColor="text1"/>
        </w:rPr>
      </w:pPr>
      <w:r>
        <w:rPr>
          <w:color w:val="000000" w:themeColor="text1"/>
        </w:rPr>
        <w:t xml:space="preserve">71. </w:t>
      </w:r>
      <w:r w:rsidRPr="003C751E">
        <w:rPr>
          <w:color w:val="000000" w:themeColor="text1"/>
        </w:rPr>
        <w:t xml:space="preserve">В случае прекращения банковской гарантии в связи с ликвидацией гаранта или невозможностью ее исполнения, вызванной обстоятельствами, за которые ни одна из сторон банковской гарантией не отвечает, Концессионер обязан в трехдневный срок со дня ее получения представить Концеденту новую банковскую гарантию, начало срока действия, которой должно быть не позднее окончания срока действия прекращенной банковской </w:t>
      </w:r>
      <w:r w:rsidRPr="003C751E">
        <w:rPr>
          <w:color w:val="000000" w:themeColor="text1"/>
        </w:rPr>
        <w:lastRenderedPageBreak/>
        <w:t>гарантии. Иные условия новой банковской гарантии должны быть идентичны условиям прекращенной банковской гарантии.</w:t>
      </w:r>
    </w:p>
    <w:p w:rsidR="007C1196" w:rsidRPr="003C751E" w:rsidRDefault="007C1196" w:rsidP="007C1196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72. </w:t>
      </w:r>
      <w:r w:rsidRPr="003C751E">
        <w:rPr>
          <w:color w:val="000000" w:themeColor="text1"/>
        </w:rPr>
        <w:t>Обязательства принципала, надлежащее исполнение которых обеспечивается банковской гарантией, должны соответствовать обязательствам концессионера, которые установлены конкурсной документацией и надлежащее исполнение которых обеспечивается банковской гарантией.</w:t>
      </w:r>
    </w:p>
    <w:p w:rsidR="007C1196" w:rsidRPr="003C751E" w:rsidRDefault="007C1196" w:rsidP="007C1196">
      <w:pPr>
        <w:pStyle w:val="a5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73.</w:t>
      </w:r>
      <w:r w:rsidRPr="003C751E">
        <w:rPr>
          <w:color w:val="000000" w:themeColor="text1"/>
        </w:rPr>
        <w:t xml:space="preserve"> Способ обеспечения исполнения концессионного соглашения может быть изменен в ходе исполнения концессионного соглашения.</w:t>
      </w:r>
    </w:p>
    <w:p w:rsidR="007C1196" w:rsidRDefault="007C1196" w:rsidP="007C1196">
      <w:pPr>
        <w:pStyle w:val="a5"/>
        <w:ind w:left="0" w:firstLine="709"/>
        <w:jc w:val="both"/>
        <w:rPr>
          <w:color w:val="FF0000"/>
        </w:rPr>
      </w:pPr>
    </w:p>
    <w:p w:rsidR="007C1196" w:rsidRPr="002F7D92" w:rsidRDefault="007C1196" w:rsidP="007C1196">
      <w:pPr>
        <w:ind w:firstLine="708"/>
        <w:jc w:val="both"/>
        <w:rPr>
          <w:color w:val="FF0000"/>
        </w:rPr>
      </w:pPr>
    </w:p>
    <w:p w:rsidR="007C1196" w:rsidRPr="00176D9C" w:rsidRDefault="007C1196" w:rsidP="007C1196">
      <w:pPr>
        <w:jc w:val="center"/>
      </w:pPr>
      <w:r>
        <w:rPr>
          <w:lang w:val="en-US"/>
        </w:rPr>
        <w:t>IX</w:t>
      </w:r>
      <w:r w:rsidRPr="00176D9C">
        <w:t>. СРОКИ ПО НАСТОЯЩЕМУ СОГЛАШЕНИЮ</w:t>
      </w:r>
    </w:p>
    <w:p w:rsidR="007C1196" w:rsidRPr="00176D9C" w:rsidRDefault="007C1196" w:rsidP="007C1196">
      <w:pPr>
        <w:jc w:val="center"/>
      </w:pPr>
    </w:p>
    <w:p w:rsidR="007C1196" w:rsidRPr="00D27F20" w:rsidRDefault="007C1196" w:rsidP="007C1196">
      <w:pPr>
        <w:jc w:val="both"/>
      </w:pPr>
      <w:r w:rsidRPr="00176D9C">
        <w:tab/>
      </w:r>
      <w:r>
        <w:t>74</w:t>
      </w:r>
      <w:r w:rsidRPr="00176D9C">
        <w:t>.</w:t>
      </w:r>
      <w:r>
        <w:t xml:space="preserve"> </w:t>
      </w:r>
      <w:r w:rsidRPr="00D27F20">
        <w:t>Настоящее Соглашение вступает в силу со дня его подписания и действует 10 лет, соответственно до «____» _________20___ года.</w:t>
      </w:r>
    </w:p>
    <w:p w:rsidR="007C1196" w:rsidRPr="00D27F20" w:rsidRDefault="007C1196" w:rsidP="007C1196">
      <w:pPr>
        <w:ind w:firstLine="709"/>
        <w:jc w:val="both"/>
      </w:pPr>
      <w:r>
        <w:t xml:space="preserve">75. </w:t>
      </w:r>
      <w:r w:rsidRPr="00D27F20">
        <w:t>Срок создания Ко</w:t>
      </w:r>
      <w:r>
        <w:t xml:space="preserve">нцессионером Объекта Соглашения </w:t>
      </w:r>
      <w:r w:rsidRPr="00D27F20">
        <w:t xml:space="preserve">установлен согласно </w:t>
      </w:r>
      <w:r w:rsidRPr="00A51F01">
        <w:rPr>
          <w:color w:val="000000" w:themeColor="text1"/>
        </w:rPr>
        <w:t xml:space="preserve">Приложению № </w:t>
      </w:r>
      <w:r w:rsidR="00A51F01" w:rsidRPr="00A51F01">
        <w:rPr>
          <w:color w:val="000000" w:themeColor="text1"/>
        </w:rPr>
        <w:t>4</w:t>
      </w:r>
      <w:r w:rsidRPr="00A51F01">
        <w:rPr>
          <w:color w:val="000000" w:themeColor="text1"/>
        </w:rPr>
        <w:t xml:space="preserve"> </w:t>
      </w:r>
      <w:r w:rsidRPr="00D27F20">
        <w:t>к настоящему Соглашению.</w:t>
      </w:r>
    </w:p>
    <w:p w:rsidR="007C1196" w:rsidRPr="00D27F20" w:rsidRDefault="007C1196" w:rsidP="007C1196">
      <w:pPr>
        <w:ind w:firstLine="709"/>
        <w:jc w:val="both"/>
      </w:pPr>
      <w:r>
        <w:t xml:space="preserve">76. </w:t>
      </w:r>
      <w:r w:rsidRPr="00D27F20">
        <w:t>Срок ввода в эксплуатацию Объекта Соглашения - после срока создания Кон</w:t>
      </w:r>
      <w:r w:rsidR="00A51F01">
        <w:t>цессионером Объекта Соглашения.</w:t>
      </w:r>
    </w:p>
    <w:p w:rsidR="007C1196" w:rsidRPr="00D27F20" w:rsidRDefault="007C1196" w:rsidP="007C1196">
      <w:pPr>
        <w:ind w:firstLine="709"/>
        <w:jc w:val="both"/>
      </w:pPr>
      <w:r>
        <w:t xml:space="preserve">77. </w:t>
      </w:r>
      <w:r w:rsidRPr="00D27F20">
        <w:t>Срок использования (эксплуатации) Концессионером Объекта Соглашения в соответствии с его целевым назначением и осуществления деятельно</w:t>
      </w:r>
      <w:r>
        <w:t>сти, предусмотренной пунктом 1</w:t>
      </w:r>
      <w:r w:rsidRPr="00D27F20">
        <w:t xml:space="preserve"> настоящего Соглашения - с момента заключения настоящего Соглашения и подписания актов приема-передачи Объекта Соглашения до прекращения настоящего Соглашения и передачи объектов от Концессионера Концеденту.</w:t>
      </w:r>
    </w:p>
    <w:p w:rsidR="007C1196" w:rsidRPr="00D27F20" w:rsidRDefault="007C1196" w:rsidP="007C1196">
      <w:pPr>
        <w:ind w:firstLine="709"/>
        <w:jc w:val="both"/>
      </w:pPr>
      <w:r>
        <w:t xml:space="preserve">78. </w:t>
      </w:r>
      <w:r w:rsidRPr="00D27F20">
        <w:t xml:space="preserve">Срок передачи Концедентом Концессионеру Объекта Соглашения не позднее 60 (шестидесяти) календарных дней с даты подписания настоящего Соглашения. </w:t>
      </w:r>
    </w:p>
    <w:p w:rsidR="007C1196" w:rsidRPr="00D27F20" w:rsidRDefault="007C1196" w:rsidP="007C1196">
      <w:pPr>
        <w:ind w:firstLine="709"/>
        <w:jc w:val="both"/>
      </w:pPr>
      <w:r>
        <w:t xml:space="preserve">79. </w:t>
      </w:r>
      <w:r w:rsidRPr="00D27F20">
        <w:t>Срок передачи Концессионером Концеденту Объекта Соглашения в течение 30 (тридцати) календарных дней с даты прекращения Соглашения вне зависимости от основания его прекращения.</w:t>
      </w:r>
    </w:p>
    <w:p w:rsidR="007C1196" w:rsidRPr="00D27F20" w:rsidRDefault="007C1196" w:rsidP="007C1196">
      <w:pPr>
        <w:ind w:firstLine="568"/>
        <w:jc w:val="both"/>
      </w:pPr>
      <w:r>
        <w:t xml:space="preserve">80. </w:t>
      </w:r>
      <w:r w:rsidRPr="00D27F20">
        <w:t>Срок осуществления Концессионером деятельности по настоящему Соглашению – с момента заключения настоящего Соглашения и подписания актов приема-передачи Объекта Соглашения до прекращения настоящего Соглашения и передачи объектов от Концессионера Концеденту.</w:t>
      </w:r>
    </w:p>
    <w:p w:rsidR="007C1196" w:rsidRPr="00D27F20" w:rsidRDefault="007C1196" w:rsidP="007C1196">
      <w:pPr>
        <w:ind w:firstLine="709"/>
        <w:jc w:val="both"/>
      </w:pPr>
      <w:r>
        <w:t xml:space="preserve">81. </w:t>
      </w:r>
      <w:r w:rsidRPr="00D27F20">
        <w:t>В случае принятия Правительством Российской Федерации решения, предусмотренного Федеральным законом от 30 декабря 2012 года N 291-ФЗ «О внесении изменений в отдельные законодательные акты Российской Федерации в части совершенствования регулирования тарифов в сфере электроснабжения, теплоснабжения, газоснабжения, водоснабжения и водоотведения», в связи с существенным ухудшением экономической конъюнктуры, по соглашению сторон возможен перенос сроков реализации инвестиционных обязательств Концессионера при условии, что такое изменение не ведет к невыполнению обязательств Концессионера в последующие годы срока действия концессионного соглашения.</w:t>
      </w:r>
    </w:p>
    <w:p w:rsidR="007C1196" w:rsidRDefault="007C1196" w:rsidP="007C1196">
      <w:pPr>
        <w:jc w:val="both"/>
      </w:pPr>
    </w:p>
    <w:p w:rsidR="007C1196" w:rsidRPr="00176D9C" w:rsidRDefault="007C1196" w:rsidP="007C1196">
      <w:pPr>
        <w:jc w:val="center"/>
      </w:pPr>
      <w:r w:rsidRPr="00176D9C">
        <w:rPr>
          <w:lang w:val="en-US"/>
        </w:rPr>
        <w:t>X</w:t>
      </w:r>
      <w:r w:rsidRPr="00176D9C">
        <w:t>. ПОРЯДОК ОСУЩЕСТВЛЕНИЯ КОНЦЕДЕНТОМ КОНТРОЛЯ</w:t>
      </w:r>
    </w:p>
    <w:p w:rsidR="007C1196" w:rsidRPr="00176D9C" w:rsidRDefault="007C1196" w:rsidP="007C1196">
      <w:pPr>
        <w:jc w:val="center"/>
      </w:pPr>
      <w:r w:rsidRPr="00176D9C">
        <w:t xml:space="preserve"> ЗА СОБЛЮДЕНИЕМ КОНЦЕССИОНЕРОМ УСЛОВИЙ НАСТОЯЩЕГО СОГЛАШЕНИЯ</w:t>
      </w:r>
    </w:p>
    <w:p w:rsidR="007C1196" w:rsidRPr="00176D9C" w:rsidRDefault="007C1196" w:rsidP="007C1196">
      <w:pPr>
        <w:jc w:val="center"/>
      </w:pPr>
    </w:p>
    <w:p w:rsidR="007C1196" w:rsidRDefault="007C1196" w:rsidP="007C1196">
      <w:pPr>
        <w:widowControl w:val="0"/>
        <w:ind w:firstLine="567"/>
        <w:jc w:val="both"/>
      </w:pPr>
      <w:r w:rsidRPr="007370EA">
        <w:t>82.</w:t>
      </w:r>
      <w:r>
        <w:rPr>
          <w:b/>
        </w:rPr>
        <w:t xml:space="preserve"> </w:t>
      </w:r>
      <w:r>
        <w:t xml:space="preserve">Права и обязанности Концедента осуществляются уполномоченными им органами и юридическими лицами в соответствии с законодательством Российской Федерации, законодательством Красноярского края и нормативными правовыми актами органов местного самоуправления. </w:t>
      </w:r>
    </w:p>
    <w:p w:rsidR="007C1196" w:rsidRDefault="007C1196" w:rsidP="007C1196">
      <w:pPr>
        <w:widowControl w:val="0"/>
        <w:ind w:firstLine="567"/>
        <w:jc w:val="both"/>
      </w:pPr>
      <w:r>
        <w:t xml:space="preserve">Концедент уведомляет Концессионера об органах и юридических лицах, уполномоченных осуществлять от его имени права и обязанности, предусмотренные настоящим Соглашением, в разумный срок до начала осуществления указанными органами (юридическими лицами) возложенных на них полномочий, предусмотренных настоящим </w:t>
      </w:r>
      <w:r>
        <w:lastRenderedPageBreak/>
        <w:t>Соглашением.</w:t>
      </w:r>
    </w:p>
    <w:p w:rsidR="007C1196" w:rsidRDefault="007C1196" w:rsidP="007C1196">
      <w:pPr>
        <w:widowControl w:val="0"/>
        <w:ind w:firstLine="567"/>
        <w:jc w:val="both"/>
      </w:pPr>
      <w:r>
        <w:t>83</w:t>
      </w:r>
      <w:r w:rsidRPr="00176D9C">
        <w:t>.</w:t>
      </w:r>
      <w:r w:rsidRPr="007370EA">
        <w:t xml:space="preserve"> </w:t>
      </w:r>
      <w:r>
        <w:t xml:space="preserve">Концедент осуществляет контроль за соблюдением Концессионером условий настоящего Соглашения, в том числе обязательств по осуществлению деятельности, указанной в пункте 1 настоящего Соглашения, обязательств по надлежащей эксплуатации объекта Соглашения в соответствии с целями, установленными настоящим Соглашением, а также сроков исполнения обязательств, указанных в разделе </w:t>
      </w:r>
      <w:r>
        <w:rPr>
          <w:lang w:val="en-US"/>
        </w:rPr>
        <w:t>VIII</w:t>
      </w:r>
      <w:r>
        <w:t xml:space="preserve"> настоящего Соглашения, сроков выполнения мероприятий, указанных в </w:t>
      </w:r>
      <w:r w:rsidR="004D2EE8">
        <w:rPr>
          <w:color w:val="000000" w:themeColor="text1"/>
        </w:rPr>
        <w:t>П</w:t>
      </w:r>
      <w:r w:rsidRPr="007A7A27">
        <w:rPr>
          <w:color w:val="000000" w:themeColor="text1"/>
        </w:rPr>
        <w:t xml:space="preserve">риложении № </w:t>
      </w:r>
      <w:r w:rsidR="007A7A27" w:rsidRPr="007A7A27">
        <w:rPr>
          <w:color w:val="000000" w:themeColor="text1"/>
        </w:rPr>
        <w:t>4</w:t>
      </w:r>
      <w:r w:rsidRPr="007A7A27">
        <w:rPr>
          <w:color w:val="000000" w:themeColor="text1"/>
        </w:rPr>
        <w:t>.</w:t>
      </w:r>
    </w:p>
    <w:p w:rsidR="007C1196" w:rsidRPr="00176D9C" w:rsidRDefault="007C1196" w:rsidP="007C1196">
      <w:pPr>
        <w:ind w:firstLine="708"/>
        <w:jc w:val="both"/>
      </w:pPr>
      <w:r>
        <w:t>84. Концессионер обязан обеспечить представителям уполномоченных Концедентом органов или юридических лиц, осуществляющим контроль за исполнением Концессионером условий настоящего Соглашения, беспрепятственный доступ на объект Соглашения, а также к документации, относящейся к осуществлению деятельности, указанной в пункте 1 настоящего Соглашения.</w:t>
      </w:r>
    </w:p>
    <w:p w:rsidR="007C1196" w:rsidRDefault="007C1196" w:rsidP="007C1196">
      <w:pPr>
        <w:widowControl w:val="0"/>
        <w:ind w:firstLine="708"/>
        <w:jc w:val="both"/>
      </w:pPr>
      <w:r>
        <w:t>85.</w:t>
      </w:r>
      <w:r w:rsidR="007A7A27">
        <w:t xml:space="preserve"> </w:t>
      </w:r>
      <w:r>
        <w:t>Контроль за достижением плановых значений показателей деятельности Концессионера, указанных в Приложении №</w:t>
      </w:r>
      <w:r w:rsidR="004D2EE8">
        <w:t xml:space="preserve"> 3</w:t>
      </w:r>
      <w:r>
        <w:t xml:space="preserve"> к настоящему Соглашению, а также за выполнением мероприятий задания, осуществляется Концедентом по состоянию на 01 сентября соответствующего года действия Соглашения. </w:t>
      </w:r>
    </w:p>
    <w:p w:rsidR="007C1196" w:rsidRPr="003F32CF" w:rsidRDefault="007C1196" w:rsidP="007C1196">
      <w:pPr>
        <w:widowControl w:val="0"/>
        <w:ind w:firstLine="567"/>
        <w:jc w:val="both"/>
        <w:rPr>
          <w:color w:val="FF0000"/>
        </w:rPr>
      </w:pPr>
      <w:r>
        <w:t xml:space="preserve"> </w:t>
      </w:r>
      <w:r>
        <w:tab/>
        <w:t>8</w:t>
      </w:r>
      <w:r w:rsidR="007A7A27">
        <w:t>6</w:t>
      </w:r>
      <w:r>
        <w:t xml:space="preserve">. Концедент имеет право запрашивать у Концессионера, а Концессионер обязан предоставить информацию об исполнении Концессионером обязательств, предусмотренных настоящим Соглашением. </w:t>
      </w:r>
    </w:p>
    <w:p w:rsidR="007C1196" w:rsidRDefault="007A7A27" w:rsidP="007C1196">
      <w:pPr>
        <w:widowControl w:val="0"/>
        <w:ind w:firstLine="709"/>
        <w:jc w:val="both"/>
      </w:pPr>
      <w:r>
        <w:t>87</w:t>
      </w:r>
      <w:r w:rsidR="007C1196">
        <w:t>. Концедент не вправе вмешиваться в осуществление хозяйственной деятельности Концессионера.</w:t>
      </w:r>
    </w:p>
    <w:p w:rsidR="007C1196" w:rsidRDefault="007C1196" w:rsidP="007A7A27">
      <w:pPr>
        <w:widowControl w:val="0"/>
        <w:ind w:firstLine="709"/>
        <w:jc w:val="both"/>
      </w:pPr>
      <w:r>
        <w:t>8</w:t>
      </w:r>
      <w:r w:rsidR="007A7A27">
        <w:t>8</w:t>
      </w:r>
      <w:r>
        <w:t>. Представители уполномоченных Концедентом органов или юридических лиц не вправе разглашать сведения, являющиеся коммерческой тайной.</w:t>
      </w:r>
    </w:p>
    <w:p w:rsidR="007C1196" w:rsidRDefault="007A7A27" w:rsidP="007A7A27">
      <w:pPr>
        <w:widowControl w:val="0"/>
        <w:ind w:firstLine="709"/>
        <w:jc w:val="both"/>
      </w:pPr>
      <w:r>
        <w:t>89</w:t>
      </w:r>
      <w:r w:rsidR="007C1196">
        <w:t>.  </w:t>
      </w:r>
      <w:proofErr w:type="gramStart"/>
      <w:r w:rsidR="007C1196">
        <w:t>При  обнаружении</w:t>
      </w:r>
      <w:proofErr w:type="gramEnd"/>
      <w:r w:rsidR="007C1196">
        <w:t>  Концедентом  в  ходе  осуществления  контроля за деятельностью  Концессионера  нарушений, которые могут существенно повлиять на  соблюдение  Концессионером  условий  настоящего  Соглашения,  Концедент обязан сообщить об этом Концессионеру в течение пяти календарных дней со дня обнаружения указанных нарушений.</w:t>
      </w:r>
    </w:p>
    <w:p w:rsidR="007C1196" w:rsidRDefault="007A7A27" w:rsidP="007A7A27">
      <w:pPr>
        <w:widowControl w:val="0"/>
        <w:ind w:firstLine="709"/>
        <w:jc w:val="both"/>
      </w:pPr>
      <w:r>
        <w:t>90</w:t>
      </w:r>
      <w:r w:rsidR="007C1196">
        <w:t>. Результаты осуществления контроля за соблюдением Концессионером условий настоящего Соглашения оформляются актом о результатах контроля.</w:t>
      </w:r>
    </w:p>
    <w:p w:rsidR="007C1196" w:rsidRDefault="007A7A27" w:rsidP="007A7A27">
      <w:pPr>
        <w:widowControl w:val="0"/>
        <w:ind w:firstLine="709"/>
        <w:jc w:val="both"/>
      </w:pPr>
      <w:r>
        <w:t xml:space="preserve">91. </w:t>
      </w:r>
      <w:r w:rsidR="007C1196">
        <w:t>Акт о результатах контроля подлежит размещению Концедентом в течение 5 рабочих дней со дня составления указанного акта на официальном сайте Концедента в сети Интернет (</w:t>
      </w:r>
      <w:hyperlink r:id="rId5" w:history="1">
        <w:r w:rsidR="007C1196" w:rsidRPr="009F582A">
          <w:rPr>
            <w:rStyle w:val="a3"/>
          </w:rPr>
          <w:t>https://uspenskij-r04.gosweb.gosuslugi.ru/</w:t>
        </w:r>
      </w:hyperlink>
      <w:r w:rsidR="007C1196" w:rsidRPr="00D5331C">
        <w:t>)</w:t>
      </w:r>
      <w:r w:rsidR="007C1196">
        <w:t>.</w:t>
      </w:r>
    </w:p>
    <w:p w:rsidR="007C1196" w:rsidRDefault="007C1196" w:rsidP="007C1196">
      <w:pPr>
        <w:widowControl w:val="0"/>
        <w:ind w:firstLine="567"/>
        <w:jc w:val="both"/>
      </w:pPr>
      <w:r>
        <w:t>Доступ к указанному акту обеспечивается в течение срока действия настоящего Соглашения и после дня окончания его срока действия в течение 3 (трех) лет.</w:t>
      </w:r>
    </w:p>
    <w:p w:rsidR="007C1196" w:rsidRDefault="007C1196" w:rsidP="007C1196">
      <w:pPr>
        <w:widowControl w:val="0"/>
        <w:ind w:firstLine="567"/>
        <w:jc w:val="both"/>
      </w:pPr>
      <w:r>
        <w:t>Акт о результатах контроля не размещается в сети Интернет в случае, если сведения об объекте настоящего Соглашения составляют государственную тайну или указанный объект имеет стратегическое значение для обеспечения обороноспособности и безопасности государства.</w:t>
      </w:r>
    </w:p>
    <w:p w:rsidR="007C1196" w:rsidRDefault="007C1196" w:rsidP="007C1196">
      <w:pPr>
        <w:widowControl w:val="0"/>
        <w:ind w:firstLine="567"/>
        <w:jc w:val="both"/>
      </w:pPr>
      <w:r>
        <w:t>92. Стороны обязаны своевременно предоставлять друг другу информацию, необходимую для исполнения обязанностей, предусмотренных настоящим Соглашением, и незамедлительно уведомлять друг друга о наступлении существенных событий, способных повлиять на надлежащее исполнение указанных обязанностей.</w:t>
      </w:r>
    </w:p>
    <w:p w:rsidR="007C1196" w:rsidRDefault="007C1196" w:rsidP="007C1196">
      <w:pPr>
        <w:ind w:firstLine="708"/>
        <w:jc w:val="both"/>
      </w:pPr>
    </w:p>
    <w:p w:rsidR="007C1196" w:rsidRPr="00176D9C" w:rsidRDefault="007C1196" w:rsidP="007C1196">
      <w:pPr>
        <w:ind w:firstLine="708"/>
        <w:jc w:val="both"/>
      </w:pPr>
    </w:p>
    <w:p w:rsidR="007C1196" w:rsidRPr="00176D9C" w:rsidRDefault="007C1196" w:rsidP="007C1196">
      <w:pPr>
        <w:ind w:firstLine="708"/>
        <w:jc w:val="center"/>
      </w:pPr>
      <w:r w:rsidRPr="00176D9C">
        <w:t>Х</w:t>
      </w:r>
      <w:r w:rsidRPr="00176D9C">
        <w:rPr>
          <w:lang w:val="en-US"/>
        </w:rPr>
        <w:t>I</w:t>
      </w:r>
      <w:r w:rsidRPr="00176D9C">
        <w:t>. ОТВЕТСТВЕННОСТЬ СТОРОН</w:t>
      </w:r>
    </w:p>
    <w:p w:rsidR="007C1196" w:rsidRPr="00176D9C" w:rsidRDefault="007C1196" w:rsidP="007C1196">
      <w:pPr>
        <w:ind w:firstLine="708"/>
        <w:jc w:val="center"/>
      </w:pPr>
    </w:p>
    <w:p w:rsidR="007C1196" w:rsidRPr="00F75A0E" w:rsidRDefault="007C1196" w:rsidP="007C1196">
      <w:pPr>
        <w:widowControl w:val="0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93. </w:t>
      </w:r>
      <w:r w:rsidRPr="00F75A0E">
        <w:rPr>
          <w:rFonts w:eastAsia="Calibri"/>
          <w:lang w:eastAsia="en-US"/>
        </w:rPr>
        <w:t>За неисполнение или ненадлежащее исполнение обязательств, предусмотренных настоящим Соглашением, Стороны несут ответственность, предусмотренную законодательством Российской Федерации и настоящим Соглашением.</w:t>
      </w:r>
    </w:p>
    <w:p w:rsidR="007C1196" w:rsidRPr="00F75A0E" w:rsidRDefault="007C1196" w:rsidP="007C1196">
      <w:pPr>
        <w:widowControl w:val="0"/>
        <w:ind w:firstLine="708"/>
        <w:jc w:val="both"/>
        <w:rPr>
          <w:rFonts w:eastAsia="Calibri"/>
          <w:lang w:eastAsia="en-US"/>
        </w:rPr>
      </w:pPr>
      <w:bookmarkStart w:id="0" w:name="_Ref10060428"/>
      <w:r>
        <w:rPr>
          <w:rFonts w:eastAsia="Calibri"/>
          <w:lang w:eastAsia="en-US"/>
        </w:rPr>
        <w:t>94</w:t>
      </w:r>
      <w:r w:rsidRPr="00F75A0E">
        <w:rPr>
          <w:rFonts w:eastAsia="Calibri"/>
          <w:lang w:eastAsia="en-US"/>
        </w:rPr>
        <w:t>. Концессионер несет ответственность перед Концедентом за допущенное при создании</w:t>
      </w:r>
      <w:r>
        <w:rPr>
          <w:rFonts w:eastAsia="Calibri"/>
          <w:lang w:eastAsia="en-US"/>
        </w:rPr>
        <w:t xml:space="preserve"> Объекта</w:t>
      </w:r>
      <w:r w:rsidRPr="00F75A0E">
        <w:rPr>
          <w:rFonts w:eastAsia="Calibri"/>
          <w:lang w:eastAsia="en-US"/>
        </w:rPr>
        <w:t xml:space="preserve"> Соглашения нарушение требований, установленных настоящим Соглашением, сроков исполнения мероприятий задания, требований технических регламентов, проектной документации, иных обязательных требований к качеству объекта </w:t>
      </w:r>
      <w:r w:rsidRPr="00F75A0E">
        <w:rPr>
          <w:rFonts w:eastAsia="Calibri"/>
          <w:lang w:eastAsia="en-US"/>
        </w:rPr>
        <w:lastRenderedPageBreak/>
        <w:t>Соглашения.</w:t>
      </w:r>
      <w:bookmarkEnd w:id="0"/>
      <w:r w:rsidRPr="00F75A0E">
        <w:rPr>
          <w:rFonts w:eastAsia="Calibri"/>
          <w:lang w:eastAsia="en-US"/>
        </w:rPr>
        <w:t xml:space="preserve"> Концессионер несет ответственность за надлежащую эксплуатацию, техническое содержание объекта Соглашения и Иного имущества.</w:t>
      </w:r>
    </w:p>
    <w:p w:rsidR="007C1196" w:rsidRPr="00F75A0E" w:rsidRDefault="007C1196" w:rsidP="007C1196">
      <w:pPr>
        <w:widowControl w:val="0"/>
        <w:ind w:firstLine="708"/>
        <w:jc w:val="both"/>
        <w:rPr>
          <w:rFonts w:eastAsia="Calibri"/>
          <w:lang w:eastAsia="en-US"/>
        </w:rPr>
      </w:pPr>
      <w:bookmarkStart w:id="1" w:name="_Ref10060489"/>
      <w:r>
        <w:rPr>
          <w:rFonts w:eastAsia="Calibri"/>
          <w:lang w:eastAsia="en-US"/>
        </w:rPr>
        <w:t>95</w:t>
      </w:r>
      <w:r w:rsidRPr="00F75A0E">
        <w:rPr>
          <w:rFonts w:eastAsia="Calibri"/>
          <w:lang w:eastAsia="en-US"/>
        </w:rPr>
        <w:t xml:space="preserve">. В случае нарушения требований, указанных в пункте </w:t>
      </w:r>
      <w:bookmarkEnd w:id="1"/>
      <w:r>
        <w:rPr>
          <w:rFonts w:eastAsia="Calibri"/>
          <w:lang w:eastAsia="en-US"/>
        </w:rPr>
        <w:t>94</w:t>
      </w:r>
      <w:r w:rsidRPr="00F75A0E">
        <w:rPr>
          <w:rFonts w:eastAsia="Calibri"/>
          <w:lang w:eastAsia="en-US"/>
        </w:rPr>
        <w:t xml:space="preserve"> настоящего Соглашения, Концедент вправе в течение 10 рабочих дней, прошедших с даты обнаружения нарушения, направить Концессионеру в письменной форме требование безвозмездно устранить обнаруженное нарушение с указанием пункта настоящего Соглашения и (или) документа, требования которых нарушены. При этом срок для устранения нарушения составляет 60 календарных дней.</w:t>
      </w:r>
    </w:p>
    <w:p w:rsidR="007C1196" w:rsidRPr="00F75A0E" w:rsidRDefault="007C1196" w:rsidP="007C1196">
      <w:pPr>
        <w:widowControl w:val="0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96</w:t>
      </w:r>
      <w:r w:rsidRPr="00F75A0E">
        <w:rPr>
          <w:rFonts w:eastAsia="Calibri"/>
          <w:lang w:eastAsia="en-US"/>
        </w:rPr>
        <w:t xml:space="preserve">. Концедент вправе потребовать от Концессионера возмещения причиненных Концеденту убытков, вызванных нарушением Концессионером требований, указанных в пункте </w:t>
      </w:r>
      <w:r>
        <w:rPr>
          <w:rFonts w:eastAsia="Calibri"/>
          <w:lang w:eastAsia="en-US"/>
        </w:rPr>
        <w:t>94</w:t>
      </w:r>
      <w:r w:rsidRPr="00F75A0E">
        <w:rPr>
          <w:rFonts w:eastAsia="Calibri"/>
          <w:lang w:eastAsia="en-US"/>
        </w:rPr>
        <w:t xml:space="preserve"> настоящего Соглашения, если эти нарушения не были устранены Концессионером в срок, определенный Концедентом в требовании об устранении наруш</w:t>
      </w:r>
      <w:r>
        <w:rPr>
          <w:rFonts w:eastAsia="Calibri"/>
          <w:lang w:eastAsia="en-US"/>
        </w:rPr>
        <w:t>ений, предусмотренном пунктом 95</w:t>
      </w:r>
      <w:r w:rsidRPr="00F75A0E">
        <w:rPr>
          <w:rFonts w:eastAsia="Calibri"/>
          <w:lang w:eastAsia="en-US"/>
        </w:rPr>
        <w:t xml:space="preserve"> настоящего Соглашения, или являются существенными.</w:t>
      </w:r>
    </w:p>
    <w:p w:rsidR="007C1196" w:rsidRPr="00F75A0E" w:rsidRDefault="007C1196" w:rsidP="007C1196">
      <w:pPr>
        <w:widowControl w:val="0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97</w:t>
      </w:r>
      <w:r w:rsidRPr="00F75A0E">
        <w:rPr>
          <w:rFonts w:eastAsia="Calibri"/>
          <w:lang w:eastAsia="en-US"/>
        </w:rPr>
        <w:t xml:space="preserve">. Концессионер несет перед Концедентом ответственность за качество работ по </w:t>
      </w:r>
      <w:r>
        <w:rPr>
          <w:rFonts w:eastAsia="Calibri"/>
          <w:lang w:eastAsia="en-US"/>
        </w:rPr>
        <w:t>созданию О</w:t>
      </w:r>
      <w:r w:rsidRPr="00F75A0E">
        <w:rPr>
          <w:rFonts w:eastAsia="Calibri"/>
          <w:lang w:eastAsia="en-US"/>
        </w:rPr>
        <w:t>бъекта Соглашения в течение всего срока действия Соглашения.</w:t>
      </w:r>
    </w:p>
    <w:p w:rsidR="007C1196" w:rsidRPr="00F75A0E" w:rsidRDefault="007C1196" w:rsidP="007C1196">
      <w:pPr>
        <w:widowControl w:val="0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98</w:t>
      </w:r>
      <w:r w:rsidRPr="00F75A0E">
        <w:rPr>
          <w:rFonts w:eastAsia="Calibri"/>
          <w:lang w:eastAsia="en-US"/>
        </w:rPr>
        <w:t>. Концедент имеет право на возмещение убытков, возникших в результате неисполнения (в том числе уклонения Концессионера от подписания акта приема-передачи) или ненадлежащего исполнения Концессионером обязательств, предусмотренных настоящим Соглашением.</w:t>
      </w:r>
    </w:p>
    <w:p w:rsidR="007C1196" w:rsidRPr="00F75A0E" w:rsidRDefault="007C1196" w:rsidP="007C1196">
      <w:pPr>
        <w:widowControl w:val="0"/>
        <w:ind w:firstLine="567"/>
        <w:jc w:val="both"/>
        <w:rPr>
          <w:rFonts w:eastAsia="Calibri"/>
          <w:lang w:eastAsia="en-US"/>
        </w:rPr>
      </w:pPr>
      <w:r w:rsidRPr="00F75A0E">
        <w:rPr>
          <w:rFonts w:eastAsia="Calibri"/>
          <w:lang w:eastAsia="en-US"/>
        </w:rPr>
        <w:t>Концессионер имеет право на возмещение убытков, возникших в результате неисполнения или ненадлежащего исполнения Концедентом обязательств, предусмотренных настоящим Соглашением.</w:t>
      </w:r>
    </w:p>
    <w:p w:rsidR="007C1196" w:rsidRPr="00F75A0E" w:rsidRDefault="007C1196" w:rsidP="007C1196">
      <w:pPr>
        <w:widowControl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99</w:t>
      </w:r>
      <w:r w:rsidRPr="00F75A0E">
        <w:rPr>
          <w:rFonts w:eastAsia="Calibri"/>
          <w:lang w:eastAsia="en-US"/>
        </w:rPr>
        <w:t xml:space="preserve">. Концессионер обязан уплатить Концеденту в соответствующий бюджет неустойку в виде </w:t>
      </w:r>
      <w:r w:rsidRPr="00F75A0E">
        <w:rPr>
          <w:rFonts w:eastAsia="Calibri"/>
          <w:bCs/>
          <w:lang w:eastAsia="en-US"/>
        </w:rPr>
        <w:t>штрафа в</w:t>
      </w:r>
      <w:r w:rsidRPr="00F75A0E">
        <w:rPr>
          <w:rFonts w:eastAsia="Calibri"/>
          <w:lang w:eastAsia="en-US"/>
        </w:rPr>
        <w:t xml:space="preserve"> случае неисполнения или ненадлежащего исполнения Концессионером обязательств, установленных настоящим Соглашением, в том числе в случае нарушения сроков исполнения указанных обязательств, в размере 10% от общей суммы неисполненного обязательства единовременно.</w:t>
      </w:r>
    </w:p>
    <w:p w:rsidR="007C1196" w:rsidRPr="00F75A0E" w:rsidRDefault="007C1196" w:rsidP="007C1196">
      <w:pPr>
        <w:widowControl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100</w:t>
      </w:r>
      <w:r w:rsidRPr="00F75A0E">
        <w:rPr>
          <w:rFonts w:eastAsia="Calibri"/>
          <w:lang w:eastAsia="en-US"/>
        </w:rPr>
        <w:t>. Концедент обязан уплатить Концессионеру неустойку в случае неисполнения или ненадлежащего исполнения Концедентом обязательств, установленных настоящим Соглашением, в том числе в случае нарушения сроков исполнения указанных обязательств, в размере 10% от общей суммы неисполненного обязательства единовременно.</w:t>
      </w:r>
    </w:p>
    <w:p w:rsidR="007C1196" w:rsidRPr="00F75A0E" w:rsidRDefault="007C1196" w:rsidP="007C1196">
      <w:pPr>
        <w:widowControl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101</w:t>
      </w:r>
      <w:r w:rsidRPr="00F75A0E">
        <w:rPr>
          <w:rFonts w:eastAsia="Calibri"/>
          <w:lang w:eastAsia="en-US"/>
        </w:rPr>
        <w:t>. Возмещение Сторонами настоящего Соглашения убытков и уплата неустойки в случае неисполнения или ненадлежащего исполнения обязательств, предусмотренных настоящим Соглашением, не освобождают соответствующую Сторону от исполнения этого обязательства в натуре.</w:t>
      </w:r>
    </w:p>
    <w:p w:rsidR="007C1196" w:rsidRPr="00F75A0E" w:rsidRDefault="007C1196" w:rsidP="007C1196">
      <w:pPr>
        <w:widowControl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102</w:t>
      </w:r>
      <w:r w:rsidRPr="00F75A0E">
        <w:rPr>
          <w:rFonts w:eastAsia="Calibri"/>
          <w:lang w:eastAsia="en-US"/>
        </w:rPr>
        <w:t>. Сторона, не исполнившая или исполнившая ненадлежащим образом свои обязательства, предусмотренные настоящим Соглашением, несет ответственность, предусмотренную законодательством Российской Федерации и настоящим Соглашением, если не докажет, что надлежащее исполнение указанных обязательств оказалось невозможным вследствие наступления обстоятельств непреодолимой силы.</w:t>
      </w:r>
    </w:p>
    <w:p w:rsidR="007C1196" w:rsidRPr="00176D9C" w:rsidRDefault="007C1196" w:rsidP="007C1196">
      <w:pPr>
        <w:jc w:val="both"/>
      </w:pPr>
    </w:p>
    <w:p w:rsidR="007C1196" w:rsidRPr="00176D9C" w:rsidRDefault="007C1196" w:rsidP="007C1196">
      <w:pPr>
        <w:jc w:val="both"/>
      </w:pPr>
      <w:r w:rsidRPr="00176D9C">
        <w:tab/>
      </w:r>
    </w:p>
    <w:p w:rsidR="007C1196" w:rsidRPr="00176D9C" w:rsidRDefault="007C1196" w:rsidP="007C1196">
      <w:pPr>
        <w:jc w:val="center"/>
      </w:pPr>
      <w:r w:rsidRPr="00176D9C">
        <w:t>Х</w:t>
      </w:r>
      <w:r>
        <w:rPr>
          <w:lang w:val="en-US"/>
        </w:rPr>
        <w:t>I</w:t>
      </w:r>
      <w:r w:rsidRPr="00176D9C">
        <w:rPr>
          <w:lang w:val="en-US"/>
        </w:rPr>
        <w:t>I</w:t>
      </w:r>
      <w:r w:rsidRPr="00176D9C">
        <w:t xml:space="preserve">. ПОРЯДОК ВЗАИМОДЕЙСТВИЯ СТОРОН ПРИ НАСТУПЛЕНИИ </w:t>
      </w:r>
    </w:p>
    <w:p w:rsidR="007C1196" w:rsidRPr="00176D9C" w:rsidRDefault="007C1196" w:rsidP="007C1196">
      <w:pPr>
        <w:jc w:val="center"/>
      </w:pPr>
      <w:r w:rsidRPr="00176D9C">
        <w:t>ОБСТОЯТЕЛЬСТВ НЕПРЕОДОЛИМОЙ СИЛЫ</w:t>
      </w:r>
    </w:p>
    <w:p w:rsidR="007C1196" w:rsidRPr="00176D9C" w:rsidRDefault="007C1196" w:rsidP="007C1196">
      <w:pPr>
        <w:jc w:val="center"/>
      </w:pPr>
    </w:p>
    <w:p w:rsidR="007C1196" w:rsidRPr="008F0287" w:rsidRDefault="007C1196" w:rsidP="007C1196">
      <w:pPr>
        <w:widowControl w:val="0"/>
        <w:ind w:firstLine="567"/>
        <w:jc w:val="both"/>
        <w:rPr>
          <w:rFonts w:eastAsia="Calibri"/>
          <w:lang w:eastAsia="en-US"/>
        </w:rPr>
      </w:pPr>
      <w:r w:rsidRPr="00176D9C">
        <w:tab/>
      </w:r>
      <w:r>
        <w:t xml:space="preserve">103. </w:t>
      </w:r>
      <w:r w:rsidRPr="008F0287">
        <w:rPr>
          <w:rFonts w:eastAsia="Calibri"/>
          <w:lang w:eastAsia="en-US"/>
        </w:rPr>
        <w:t>Сторона, нарушившая условия настоящего Соглашения в результате наступления обстоятельств непреодолимой силы, обязана:</w:t>
      </w:r>
    </w:p>
    <w:p w:rsidR="007C1196" w:rsidRPr="008F0287" w:rsidRDefault="007C1196" w:rsidP="007C1196">
      <w:pPr>
        <w:widowControl w:val="0"/>
        <w:ind w:firstLine="709"/>
        <w:jc w:val="both"/>
        <w:rPr>
          <w:rFonts w:eastAsia="Calibri"/>
          <w:lang w:eastAsia="en-US"/>
        </w:rPr>
      </w:pPr>
      <w:r w:rsidRPr="008F0287">
        <w:rPr>
          <w:rFonts w:eastAsia="Calibri"/>
          <w:lang w:eastAsia="en-US"/>
        </w:rPr>
        <w:t>а) в письменной форме уведомить другую Сторону о наступлении указанных обстоятельств не позднее 5 календарных дней со дня их наступления и представить необходимые документальные подтверждения;</w:t>
      </w:r>
    </w:p>
    <w:p w:rsidR="007C1196" w:rsidRPr="008F0287" w:rsidRDefault="007C1196" w:rsidP="007C1196">
      <w:pPr>
        <w:widowControl w:val="0"/>
        <w:ind w:firstLine="709"/>
        <w:jc w:val="both"/>
        <w:rPr>
          <w:rFonts w:eastAsia="Calibri"/>
          <w:lang w:eastAsia="en-US"/>
        </w:rPr>
      </w:pPr>
      <w:r w:rsidRPr="008F0287">
        <w:rPr>
          <w:rFonts w:eastAsia="Calibri"/>
          <w:lang w:eastAsia="en-US"/>
        </w:rPr>
        <w:t>б) в письменной форме уведомить другую Сторону о возобновлении исполнения своих обязательств, предусмотренных настоящим Соглашением.</w:t>
      </w:r>
    </w:p>
    <w:p w:rsidR="007C1196" w:rsidRDefault="007C1196" w:rsidP="007C1196">
      <w:pPr>
        <w:widowControl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104.</w:t>
      </w:r>
      <w:r w:rsidRPr="008F0287">
        <w:rPr>
          <w:rFonts w:eastAsia="Calibri"/>
          <w:lang w:eastAsia="en-US"/>
        </w:rPr>
        <w:t xml:space="preserve"> Стороны обязаны предпринять все разумные меры для устранения последствий, </w:t>
      </w:r>
      <w:r w:rsidRPr="008F0287">
        <w:rPr>
          <w:rFonts w:eastAsia="Calibri"/>
          <w:lang w:eastAsia="en-US"/>
        </w:rPr>
        <w:lastRenderedPageBreak/>
        <w:t xml:space="preserve">причиненных наступлением обстоятельств непреодолимой силы, послуживших препятствием к исполнению или надлежащему исполнению обязательств, предусмотренных настоящим Соглашением, а также до устранения этих последствий предпринять в течение 30 календарных дней меры, направленные на обеспечение надлежащего осуществления Концессионером деятельности, указанной в пункте 1 настоящего Соглашения. </w:t>
      </w:r>
    </w:p>
    <w:p w:rsidR="007C1196" w:rsidRPr="008F0287" w:rsidRDefault="007C1196" w:rsidP="007C1196">
      <w:pPr>
        <w:widowControl w:val="0"/>
        <w:ind w:firstLine="709"/>
        <w:jc w:val="both"/>
        <w:rPr>
          <w:rFonts w:eastAsia="Calibri"/>
          <w:lang w:eastAsia="en-US"/>
        </w:rPr>
      </w:pPr>
      <w:r w:rsidRPr="008F0287">
        <w:rPr>
          <w:rFonts w:eastAsia="Calibri"/>
          <w:lang w:eastAsia="en-US"/>
        </w:rPr>
        <w:t>Меры, направленные на обеспечение надлежащего осуществления Концессионером деятельности, оговариваются Сторонами на совместных совещаниях инициированных любой стороной, при этом о дате и месте проведения совещания Стороны уведомляют друг друга в течении 10 дней со дня принятия Стороной решения о проведении совещания.</w:t>
      </w:r>
    </w:p>
    <w:p w:rsidR="007C1196" w:rsidRPr="00176D9C" w:rsidRDefault="007C1196" w:rsidP="007C1196">
      <w:pPr>
        <w:jc w:val="both"/>
      </w:pPr>
    </w:p>
    <w:p w:rsidR="007C1196" w:rsidRPr="00176D9C" w:rsidRDefault="007C1196" w:rsidP="007C1196">
      <w:pPr>
        <w:jc w:val="center"/>
      </w:pPr>
      <w:r w:rsidRPr="00176D9C">
        <w:t>Х</w:t>
      </w:r>
      <w:r>
        <w:rPr>
          <w:lang w:val="en-US"/>
        </w:rPr>
        <w:t>III</w:t>
      </w:r>
      <w:r w:rsidRPr="00176D9C">
        <w:t>. ИЗМЕНЕНИЕ СОГЛАШЕНИЯ</w:t>
      </w:r>
    </w:p>
    <w:p w:rsidR="007C1196" w:rsidRPr="00176D9C" w:rsidRDefault="007C1196" w:rsidP="007C1196">
      <w:pPr>
        <w:jc w:val="center"/>
      </w:pPr>
    </w:p>
    <w:p w:rsidR="007C1196" w:rsidRPr="008F0287" w:rsidRDefault="007C1196" w:rsidP="007C1196">
      <w:pPr>
        <w:widowControl w:val="0"/>
        <w:ind w:left="567" w:firstLine="142"/>
        <w:jc w:val="both"/>
        <w:rPr>
          <w:rFonts w:eastAsia="Calibri"/>
          <w:lang w:eastAsia="en-US"/>
        </w:rPr>
      </w:pPr>
      <w:r>
        <w:t>105.</w:t>
      </w:r>
      <w:r w:rsidRPr="008F0287">
        <w:rPr>
          <w:rFonts w:eastAsia="Calibri"/>
          <w:lang w:eastAsia="en-US"/>
        </w:rPr>
        <w:t>Настоящее Соглашение может быть изменено по соглашению его Сторон.</w:t>
      </w:r>
    </w:p>
    <w:p w:rsidR="007C1196" w:rsidRPr="008F0287" w:rsidRDefault="007C1196" w:rsidP="007C1196">
      <w:pPr>
        <w:widowControl w:val="0"/>
        <w:ind w:firstLine="709"/>
        <w:jc w:val="both"/>
        <w:rPr>
          <w:rFonts w:eastAsia="Calibri"/>
          <w:lang w:eastAsia="en-US"/>
        </w:rPr>
      </w:pPr>
      <w:r w:rsidRPr="008F0287">
        <w:rPr>
          <w:rFonts w:eastAsia="Calibri"/>
          <w:lang w:eastAsia="en-US"/>
        </w:rPr>
        <w:t xml:space="preserve">Условия настоящего Соглашения, определенные на основании решения о заключении настоящего Соглашения и конкурсного предложения, могут быть изменены по соглашению Сторон на основании решения органа местного самоуправления, а также в иных случаях, предусмотренных Законом № 115-ФЗ. </w:t>
      </w:r>
    </w:p>
    <w:p w:rsidR="007C1196" w:rsidRPr="008F0287" w:rsidRDefault="007C1196" w:rsidP="007C1196">
      <w:pPr>
        <w:widowControl w:val="0"/>
        <w:ind w:firstLine="567"/>
        <w:jc w:val="both"/>
        <w:rPr>
          <w:rFonts w:eastAsia="Calibri"/>
          <w:lang w:eastAsia="en-US"/>
        </w:rPr>
      </w:pPr>
      <w:r w:rsidRPr="008F0287">
        <w:rPr>
          <w:rFonts w:eastAsia="Calibri"/>
          <w:lang w:eastAsia="en-US"/>
        </w:rPr>
        <w:t>Изменение настоящего Соглашения осуществляется в письменной форме.</w:t>
      </w:r>
    </w:p>
    <w:p w:rsidR="007C1196" w:rsidRPr="008F0287" w:rsidRDefault="007C1196" w:rsidP="007C1196">
      <w:pPr>
        <w:widowControl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106</w:t>
      </w:r>
      <w:r w:rsidRPr="008F0287">
        <w:rPr>
          <w:rFonts w:eastAsia="Calibri"/>
          <w:lang w:eastAsia="en-US"/>
        </w:rPr>
        <w:t>. Изменение условий настоящего Соглашения осуществляется по согласованию с антимонопольным органом в случаях, предусмотренных Законом № 115-ФЗ. Согласие антимонопольного органа получается в порядке и на условиях, утверждаемых Правительством Российской Федерации.</w:t>
      </w:r>
    </w:p>
    <w:p w:rsidR="007C1196" w:rsidRPr="008F0287" w:rsidRDefault="007C1196" w:rsidP="007C1196">
      <w:pPr>
        <w:widowControl w:val="0"/>
        <w:ind w:firstLine="567"/>
        <w:jc w:val="both"/>
        <w:rPr>
          <w:rFonts w:eastAsia="Calibri"/>
          <w:lang w:eastAsia="en-US"/>
        </w:rPr>
      </w:pPr>
      <w:r w:rsidRPr="008F0287">
        <w:rPr>
          <w:rFonts w:eastAsia="Calibri"/>
          <w:lang w:eastAsia="en-US"/>
        </w:rPr>
        <w:t xml:space="preserve">Изменение значений долгосрочных параметров регулирования деятельности Концессионера, указанных в приложении № </w:t>
      </w:r>
      <w:r w:rsidR="007A7A27">
        <w:rPr>
          <w:rFonts w:eastAsia="Calibri"/>
          <w:lang w:eastAsia="en-US"/>
        </w:rPr>
        <w:t>5</w:t>
      </w:r>
      <w:r w:rsidRPr="008F0287">
        <w:rPr>
          <w:rFonts w:eastAsia="Calibri"/>
          <w:lang w:eastAsia="en-US"/>
        </w:rPr>
        <w:t xml:space="preserve"> настоящего Соглашения, осуществляется по предварительному согласованию с органом исполнительной власти, осуществляющим регулирование цен (тарифов) в соответствии с законодательством Российской Федерации в сфере регулирования цен (тарифов), получаемому в порядке, утверждаемом Правительством Российской Федерации.</w:t>
      </w:r>
    </w:p>
    <w:p w:rsidR="007C1196" w:rsidRPr="008F0287" w:rsidRDefault="007C1196" w:rsidP="007C1196">
      <w:pPr>
        <w:widowControl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107</w:t>
      </w:r>
      <w:r w:rsidRPr="008F0287">
        <w:rPr>
          <w:rFonts w:eastAsia="Calibri"/>
          <w:lang w:eastAsia="en-US"/>
        </w:rPr>
        <w:t>. В целях внесения изменений в условия настоящего Соглашения одна из Сторон направляет другой Стороне соответствующее предложение с обоснованием предлагаемых изменений.</w:t>
      </w:r>
    </w:p>
    <w:p w:rsidR="007C1196" w:rsidRPr="008F0287" w:rsidRDefault="007C1196" w:rsidP="007C1196">
      <w:pPr>
        <w:widowControl w:val="0"/>
        <w:ind w:firstLine="567"/>
        <w:jc w:val="both"/>
        <w:rPr>
          <w:rFonts w:eastAsia="Calibri"/>
          <w:lang w:eastAsia="en-US"/>
        </w:rPr>
      </w:pPr>
      <w:r w:rsidRPr="008F0287">
        <w:rPr>
          <w:rFonts w:eastAsia="Calibri"/>
          <w:lang w:eastAsia="en-US"/>
        </w:rPr>
        <w:t>Сторона в течение 30 календарных дней со дня получения указанного предложения рассматривает его и принимает решение о согласии или о мотивированном отказе внести изменения в условия настоящего Соглашения.</w:t>
      </w:r>
    </w:p>
    <w:p w:rsidR="007C1196" w:rsidRPr="008F0287" w:rsidRDefault="007C1196" w:rsidP="007C1196">
      <w:pPr>
        <w:widowControl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108</w:t>
      </w:r>
      <w:r w:rsidRPr="008F0287">
        <w:rPr>
          <w:rFonts w:eastAsia="Calibri"/>
          <w:lang w:eastAsia="en-US"/>
        </w:rPr>
        <w:t>. Настоящее Соглашение может быть изменено по требованию одной из Сторон по решению суда по основаниям, предусмотренным Гражданским кодексом Российской Федерации.</w:t>
      </w:r>
    </w:p>
    <w:p w:rsidR="007C1196" w:rsidRPr="008F0287" w:rsidRDefault="007C1196" w:rsidP="007C1196">
      <w:pPr>
        <w:widowControl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109</w:t>
      </w:r>
      <w:r w:rsidRPr="008F0287">
        <w:rPr>
          <w:rFonts w:eastAsia="Calibri"/>
          <w:lang w:eastAsia="en-US"/>
        </w:rPr>
        <w:t xml:space="preserve">. Сроки реализации инвестиционных обязательств Концессионера, предусмотренных настоящим Соглашением, могут быть перенесены в случае принятия Правительством Российской Федерации решения, предусмотренного Федеральным </w:t>
      </w:r>
      <w:hyperlink r:id="rId6" w:tooltip="consultantplus://offline/ref=03E0C8DF9FC452F92F80FC476007E645F2E442C573A0288D2057CA3053g4m7N" w:history="1">
        <w:r w:rsidRPr="008F0287">
          <w:rPr>
            <w:rFonts w:eastAsia="Calibri"/>
            <w:lang w:eastAsia="en-US"/>
          </w:rPr>
          <w:t>законом</w:t>
        </w:r>
      </w:hyperlink>
      <w:r w:rsidRPr="008F0287">
        <w:rPr>
          <w:rFonts w:eastAsia="Calibri"/>
          <w:lang w:eastAsia="en-US"/>
        </w:rPr>
        <w:t xml:space="preserve"> от 30.12.2012 № 291-ФЗ «О внесении изменений в отдельные законодательные акты Российской Федерации в части совершенствования регулирования тарифов в сфере электроснабжения, теплоснабжения, газоснабжения, водоснабжения и водоотведения», в связи с существенным ухудшением экономической конъюнктуры.</w:t>
      </w:r>
    </w:p>
    <w:p w:rsidR="007C1196" w:rsidRPr="00176D9C" w:rsidRDefault="007C1196" w:rsidP="007C1196">
      <w:pPr>
        <w:jc w:val="both"/>
      </w:pPr>
      <w:r w:rsidRPr="00176D9C">
        <w:tab/>
      </w:r>
    </w:p>
    <w:p w:rsidR="007C1196" w:rsidRPr="00176D9C" w:rsidRDefault="007C1196" w:rsidP="007C1196">
      <w:pPr>
        <w:jc w:val="center"/>
      </w:pPr>
      <w:r w:rsidRPr="00176D9C">
        <w:t>Х</w:t>
      </w:r>
      <w:r>
        <w:rPr>
          <w:lang w:val="en-US"/>
        </w:rPr>
        <w:t>I</w:t>
      </w:r>
      <w:r w:rsidRPr="00176D9C">
        <w:rPr>
          <w:lang w:val="en-US"/>
        </w:rPr>
        <w:t>V</w:t>
      </w:r>
      <w:r w:rsidRPr="00176D9C">
        <w:t>. ПРЕКРАЩЕНИЕ СОГЛАШЕНИЯ</w:t>
      </w:r>
    </w:p>
    <w:p w:rsidR="007C1196" w:rsidRPr="00176D9C" w:rsidRDefault="007C1196" w:rsidP="007C1196">
      <w:pPr>
        <w:jc w:val="center"/>
      </w:pPr>
    </w:p>
    <w:p w:rsidR="007C1196" w:rsidRPr="00737ABD" w:rsidRDefault="007C1196" w:rsidP="007C1196">
      <w:pPr>
        <w:suppressAutoHyphens/>
        <w:ind w:left="568"/>
        <w:jc w:val="both"/>
        <w:rPr>
          <w:lang w:eastAsia="ar-SA"/>
        </w:rPr>
      </w:pPr>
      <w:r>
        <w:rPr>
          <w:lang w:eastAsia="ar-SA"/>
        </w:rPr>
        <w:t xml:space="preserve">110. </w:t>
      </w:r>
      <w:r w:rsidRPr="00737ABD">
        <w:rPr>
          <w:lang w:eastAsia="ar-SA"/>
        </w:rPr>
        <w:t>Настоящее Соглашение прекращается:</w:t>
      </w:r>
    </w:p>
    <w:p w:rsidR="007C1196" w:rsidRPr="00737ABD" w:rsidRDefault="007C1196" w:rsidP="007C1196">
      <w:pPr>
        <w:suppressAutoHyphens/>
        <w:rPr>
          <w:lang w:eastAsia="ar-SA"/>
        </w:rPr>
      </w:pPr>
      <w:r w:rsidRPr="00737ABD">
        <w:rPr>
          <w:lang w:eastAsia="ar-SA"/>
        </w:rPr>
        <w:t>а) по истечении срока действия;</w:t>
      </w:r>
    </w:p>
    <w:p w:rsidR="007C1196" w:rsidRPr="00737ABD" w:rsidRDefault="007C1196" w:rsidP="007C1196">
      <w:pPr>
        <w:suppressAutoHyphens/>
        <w:rPr>
          <w:lang w:eastAsia="ar-SA"/>
        </w:rPr>
      </w:pPr>
      <w:r w:rsidRPr="00737ABD">
        <w:rPr>
          <w:lang w:eastAsia="ar-SA"/>
        </w:rPr>
        <w:t>б) по соглашению Сторон;</w:t>
      </w:r>
    </w:p>
    <w:p w:rsidR="007C1196" w:rsidRPr="00737ABD" w:rsidRDefault="007C1196" w:rsidP="007C1196">
      <w:pPr>
        <w:suppressAutoHyphens/>
        <w:rPr>
          <w:lang w:eastAsia="ar-SA"/>
        </w:rPr>
      </w:pPr>
      <w:r w:rsidRPr="00737ABD">
        <w:rPr>
          <w:lang w:eastAsia="ar-SA"/>
        </w:rPr>
        <w:t>в) на основании судебного решения о его досрочном расторжении.</w:t>
      </w:r>
    </w:p>
    <w:p w:rsidR="007C1196" w:rsidRPr="00737ABD" w:rsidRDefault="007C1196" w:rsidP="007C1196">
      <w:pPr>
        <w:suppressAutoHyphens/>
        <w:ind w:firstLine="568"/>
        <w:jc w:val="both"/>
        <w:rPr>
          <w:lang w:eastAsia="ar-SA"/>
        </w:rPr>
      </w:pPr>
      <w:r>
        <w:rPr>
          <w:lang w:eastAsia="ar-SA"/>
        </w:rPr>
        <w:t xml:space="preserve">111. </w:t>
      </w:r>
      <w:r w:rsidRPr="00737ABD">
        <w:rPr>
          <w:lang w:eastAsia="ar-SA"/>
        </w:rPr>
        <w:t xml:space="preserve">Настоящее Соглашение может быть расторгнуто досрочно на основании решения суда по требованию одной из Сторон, в случае существенного нарушения </w:t>
      </w:r>
      <w:r w:rsidRPr="00737ABD">
        <w:rPr>
          <w:color w:val="000000"/>
          <w:lang w:eastAsia="ar-SA"/>
        </w:rPr>
        <w:t xml:space="preserve">другой Стороной </w:t>
      </w:r>
      <w:r w:rsidRPr="00737ABD">
        <w:rPr>
          <w:color w:val="000000"/>
          <w:lang w:eastAsia="ar-SA"/>
        </w:rPr>
        <w:lastRenderedPageBreak/>
        <w:t>условий настоящего Соглашения, существенного изменения обстоятельств, из которых Стороны исходили при его заключении, а также по иным основаниям, предусмотренным федеральными законами и настоящим Соглашением.</w:t>
      </w:r>
    </w:p>
    <w:p w:rsidR="007C1196" w:rsidRPr="00737ABD" w:rsidRDefault="007C1196" w:rsidP="007C1196">
      <w:pPr>
        <w:suppressAutoHyphens/>
        <w:ind w:left="568"/>
        <w:jc w:val="both"/>
        <w:rPr>
          <w:lang w:eastAsia="ar-SA"/>
        </w:rPr>
      </w:pPr>
      <w:r>
        <w:rPr>
          <w:color w:val="000000"/>
          <w:lang w:eastAsia="ar-SA"/>
        </w:rPr>
        <w:t xml:space="preserve">112. </w:t>
      </w:r>
      <w:r w:rsidRPr="00737ABD">
        <w:rPr>
          <w:color w:val="000000"/>
          <w:lang w:eastAsia="ar-SA"/>
        </w:rPr>
        <w:t xml:space="preserve">В случае досрочного расторжения настоящего Соглашения, возмещение расходов Сторон определяется по соглашению сторон либо в судебном порядке. </w:t>
      </w:r>
    </w:p>
    <w:p w:rsidR="007C1196" w:rsidRPr="00737ABD" w:rsidRDefault="007C1196" w:rsidP="007C1196">
      <w:pPr>
        <w:suppressAutoHyphens/>
        <w:ind w:firstLine="568"/>
        <w:jc w:val="both"/>
        <w:rPr>
          <w:lang w:eastAsia="ar-SA"/>
        </w:rPr>
      </w:pPr>
      <w:r>
        <w:rPr>
          <w:lang w:eastAsia="ar-SA"/>
        </w:rPr>
        <w:t xml:space="preserve">113. </w:t>
      </w:r>
      <w:r w:rsidRPr="00737ABD">
        <w:rPr>
          <w:lang w:eastAsia="ar-SA"/>
        </w:rPr>
        <w:t>К существенным нарушениям Концессионером условий настоящего Соглашения относятся:</w:t>
      </w:r>
    </w:p>
    <w:p w:rsidR="007C1196" w:rsidRPr="00737ABD" w:rsidRDefault="007C1196" w:rsidP="007C1196">
      <w:pPr>
        <w:suppressAutoHyphens/>
        <w:jc w:val="both"/>
        <w:rPr>
          <w:lang w:eastAsia="ar-SA"/>
        </w:rPr>
      </w:pPr>
      <w:r>
        <w:rPr>
          <w:color w:val="000000"/>
          <w:lang w:eastAsia="ar-SA"/>
        </w:rPr>
        <w:t>а) нарушение установленного</w:t>
      </w:r>
      <w:r w:rsidRPr="00737ABD">
        <w:rPr>
          <w:color w:val="000000"/>
          <w:lang w:eastAsia="ar-SA"/>
        </w:rPr>
        <w:t xml:space="preserve"> </w:t>
      </w:r>
      <w:r>
        <w:rPr>
          <w:color w:val="000000"/>
          <w:lang w:eastAsia="ar-SA"/>
        </w:rPr>
        <w:t xml:space="preserve">разделом </w:t>
      </w:r>
      <w:r>
        <w:rPr>
          <w:color w:val="000000"/>
          <w:lang w:val="en-US" w:eastAsia="ar-SA"/>
        </w:rPr>
        <w:t>IX</w:t>
      </w:r>
      <w:r w:rsidRPr="00737ABD">
        <w:rPr>
          <w:color w:val="000000"/>
          <w:lang w:eastAsia="ar-SA"/>
        </w:rPr>
        <w:t xml:space="preserve"> настоящего Соглашения срок</w:t>
      </w:r>
      <w:r>
        <w:rPr>
          <w:color w:val="000000"/>
          <w:lang w:eastAsia="ar-SA"/>
        </w:rPr>
        <w:t>а</w:t>
      </w:r>
      <w:r w:rsidRPr="00737ABD">
        <w:rPr>
          <w:color w:val="000000"/>
          <w:lang w:eastAsia="ar-SA"/>
        </w:rPr>
        <w:t xml:space="preserve"> создания Объекта Соглашения;</w:t>
      </w:r>
    </w:p>
    <w:p w:rsidR="007C1196" w:rsidRPr="00737ABD" w:rsidRDefault="007C1196" w:rsidP="007C1196">
      <w:pPr>
        <w:suppressAutoHyphens/>
        <w:jc w:val="both"/>
        <w:rPr>
          <w:lang w:eastAsia="ar-SA"/>
        </w:rPr>
      </w:pPr>
      <w:r w:rsidRPr="00737ABD">
        <w:rPr>
          <w:color w:val="000000"/>
          <w:lang w:eastAsia="ar-SA"/>
        </w:rPr>
        <w:t>б) использование (эксплуатация) Объекта Соглашения</w:t>
      </w:r>
      <w:r w:rsidRPr="00737ABD">
        <w:rPr>
          <w:lang w:eastAsia="ar-SA"/>
        </w:rPr>
        <w:t xml:space="preserve"> в целях, не установленных настоящим Соглашением;</w:t>
      </w:r>
    </w:p>
    <w:p w:rsidR="007C1196" w:rsidRPr="00737ABD" w:rsidRDefault="007C1196" w:rsidP="007C1196">
      <w:pPr>
        <w:suppressAutoHyphens/>
        <w:jc w:val="both"/>
        <w:rPr>
          <w:lang w:eastAsia="ar-SA"/>
        </w:rPr>
      </w:pPr>
      <w:r w:rsidRPr="00737ABD">
        <w:rPr>
          <w:color w:val="000000"/>
          <w:lang w:eastAsia="ar-SA"/>
        </w:rPr>
        <w:t>в) неисполнение или ненадлежащее исполнение Концессионером обязательств, установленных настоящим Соглашением;</w:t>
      </w:r>
    </w:p>
    <w:p w:rsidR="007C1196" w:rsidRPr="00737ABD" w:rsidRDefault="007C1196" w:rsidP="007C1196">
      <w:pPr>
        <w:suppressAutoHyphens/>
        <w:jc w:val="both"/>
        <w:rPr>
          <w:lang w:eastAsia="ar-SA"/>
        </w:rPr>
      </w:pPr>
      <w:r w:rsidRPr="00737ABD">
        <w:rPr>
          <w:color w:val="000000"/>
          <w:lang w:eastAsia="ar-SA"/>
        </w:rPr>
        <w:t>г) прекращение или приостановление Концессионером деятельности, предусмотренной настоящим Соглашением, без согласия Концедента;</w:t>
      </w:r>
    </w:p>
    <w:p w:rsidR="007C1196" w:rsidRPr="00737ABD" w:rsidRDefault="007C1196" w:rsidP="007C1196">
      <w:pPr>
        <w:suppressAutoHyphens/>
        <w:jc w:val="both"/>
        <w:rPr>
          <w:lang w:eastAsia="ar-SA"/>
        </w:rPr>
      </w:pPr>
      <w:r w:rsidRPr="00737ABD">
        <w:rPr>
          <w:lang w:eastAsia="ar-SA"/>
        </w:rPr>
        <w:t>д) неисполнение или ненадлежащее исполн</w:t>
      </w:r>
      <w:r>
        <w:rPr>
          <w:lang w:eastAsia="ar-SA"/>
        </w:rPr>
        <w:t xml:space="preserve">ение Концессионером обязательств </w:t>
      </w:r>
      <w:r w:rsidRPr="00737ABD">
        <w:rPr>
          <w:lang w:eastAsia="ar-SA"/>
        </w:rPr>
        <w:t xml:space="preserve">по предоставлению гражданам и другим потребителям услуг, в том числе услуг по </w:t>
      </w:r>
      <w:r w:rsidRPr="00737ABD">
        <w:rPr>
          <w:bCs/>
          <w:color w:val="000000"/>
          <w:lang w:eastAsia="ar-SA"/>
        </w:rPr>
        <w:t>водоснабжению</w:t>
      </w:r>
      <w:r w:rsidRPr="00737ABD">
        <w:rPr>
          <w:lang w:eastAsia="ar-SA"/>
        </w:rPr>
        <w:t>;</w:t>
      </w:r>
    </w:p>
    <w:p w:rsidR="007C1196" w:rsidRPr="00737ABD" w:rsidRDefault="007C1196" w:rsidP="007C1196">
      <w:pPr>
        <w:suppressAutoHyphens/>
        <w:jc w:val="both"/>
        <w:rPr>
          <w:color w:val="FF0000"/>
          <w:lang w:eastAsia="ar-SA"/>
        </w:rPr>
      </w:pPr>
      <w:r w:rsidRPr="00737ABD">
        <w:rPr>
          <w:lang w:eastAsia="ar-SA"/>
        </w:rPr>
        <w:t>е) нарушение установленного настоящим Соглашением порядка использования (эксплуатации) объекта Соглашения;</w:t>
      </w:r>
    </w:p>
    <w:p w:rsidR="007C1196" w:rsidRPr="00737ABD" w:rsidRDefault="007C1196" w:rsidP="007C1196">
      <w:pPr>
        <w:suppressAutoHyphens/>
        <w:ind w:left="568"/>
        <w:jc w:val="both"/>
        <w:rPr>
          <w:lang w:eastAsia="ar-SA"/>
        </w:rPr>
      </w:pPr>
      <w:r>
        <w:rPr>
          <w:lang w:eastAsia="ar-SA"/>
        </w:rPr>
        <w:t xml:space="preserve">114. </w:t>
      </w:r>
      <w:r w:rsidRPr="00737ABD">
        <w:rPr>
          <w:lang w:eastAsia="ar-SA"/>
        </w:rPr>
        <w:t>К существенным нарушениям Концедентом условий настоящего Соглашения относятся:</w:t>
      </w:r>
    </w:p>
    <w:p w:rsidR="007C1196" w:rsidRPr="00737ABD" w:rsidRDefault="007C1196" w:rsidP="007C1196">
      <w:pPr>
        <w:suppressAutoHyphens/>
        <w:jc w:val="both"/>
        <w:rPr>
          <w:lang w:eastAsia="ar-SA"/>
        </w:rPr>
      </w:pPr>
      <w:r w:rsidRPr="00737ABD">
        <w:rPr>
          <w:color w:val="000000"/>
          <w:lang w:eastAsia="ar-SA"/>
        </w:rPr>
        <w:t>а) нарушение установленн</w:t>
      </w:r>
      <w:r>
        <w:rPr>
          <w:color w:val="000000"/>
          <w:lang w:eastAsia="ar-SA"/>
        </w:rPr>
        <w:t xml:space="preserve">ого разделом </w:t>
      </w:r>
      <w:r>
        <w:rPr>
          <w:color w:val="000000"/>
          <w:lang w:val="en-US" w:eastAsia="ar-SA"/>
        </w:rPr>
        <w:t>IX</w:t>
      </w:r>
      <w:r w:rsidRPr="00737ABD">
        <w:rPr>
          <w:color w:val="000000"/>
          <w:lang w:eastAsia="ar-SA"/>
        </w:rPr>
        <w:t xml:space="preserve"> настоящего Соглашения,</w:t>
      </w:r>
      <w:r w:rsidRPr="00737ABD">
        <w:rPr>
          <w:lang w:eastAsia="ar-SA"/>
        </w:rPr>
        <w:t xml:space="preserve"> срок</w:t>
      </w:r>
      <w:r>
        <w:rPr>
          <w:lang w:eastAsia="ar-SA"/>
        </w:rPr>
        <w:t>а</w:t>
      </w:r>
      <w:r w:rsidRPr="00737ABD">
        <w:rPr>
          <w:lang w:eastAsia="ar-SA"/>
        </w:rPr>
        <w:t xml:space="preserve"> передачи Концессионеру Объекта Соглашения;</w:t>
      </w:r>
    </w:p>
    <w:p w:rsidR="007C1196" w:rsidRPr="00737ABD" w:rsidRDefault="007C1196" w:rsidP="007C1196">
      <w:pPr>
        <w:suppressAutoHyphens/>
        <w:jc w:val="both"/>
        <w:rPr>
          <w:lang w:eastAsia="ar-SA"/>
        </w:rPr>
      </w:pPr>
      <w:r w:rsidRPr="00737ABD">
        <w:rPr>
          <w:lang w:eastAsia="ar-SA"/>
        </w:rPr>
        <w:t>б) передача Концессионеру объекта Соглашения по описанию, технико-экономическим показателям, назначению и в состоянии, не соответствующем ус</w:t>
      </w:r>
      <w:r>
        <w:rPr>
          <w:lang w:eastAsia="ar-SA"/>
        </w:rPr>
        <w:t xml:space="preserve">тановленному </w:t>
      </w:r>
      <w:r w:rsidRPr="00637ECF">
        <w:rPr>
          <w:color w:val="FF0000"/>
          <w:lang w:eastAsia="ar-SA"/>
        </w:rPr>
        <w:t>Приложением</w:t>
      </w:r>
      <w:r w:rsidRPr="00737ABD">
        <w:rPr>
          <w:color w:val="FF0000"/>
          <w:lang w:eastAsia="ar-SA"/>
        </w:rPr>
        <w:t xml:space="preserve"> №2</w:t>
      </w:r>
      <w:r w:rsidRPr="00737ABD">
        <w:rPr>
          <w:lang w:eastAsia="ar-SA"/>
        </w:rPr>
        <w:t xml:space="preserve"> к настоящему Соглашению, в случае, если такое несоответствие выявлено в течение одного года с момента подписания Сторонами Соглашения акта приема-передачи, не могло быть выявлено при передаче Объекта Соглашения, и возникло по вине Концедента;</w:t>
      </w:r>
    </w:p>
    <w:p w:rsidR="007C1196" w:rsidRPr="00737ABD" w:rsidRDefault="007C1196" w:rsidP="007C1196">
      <w:pPr>
        <w:suppressAutoHyphens/>
        <w:ind w:firstLine="568"/>
        <w:jc w:val="both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115. </w:t>
      </w:r>
      <w:r w:rsidRPr="00737ABD">
        <w:rPr>
          <w:color w:val="000000"/>
          <w:lang w:eastAsia="ar-SA"/>
        </w:rPr>
        <w:t>В случае досрочного расторжения настоящего Соглашения возмещение расходов Концессионера по созданию и (или) реконструкции объекта Соглашения осуществляется в объеме, в котором указанные средства не возмещены Концессионеру на момент расторжения настоящего Соглашения за счет выручки от оказания услуг по регулируемым ценам (тарифам) с учетом установленных надбавок к ценам (тарифам) в течение 2 (двух) лет с даты расторжения настоящего Соглашения.</w:t>
      </w:r>
    </w:p>
    <w:p w:rsidR="007C1196" w:rsidRPr="00737ABD" w:rsidRDefault="007C1196" w:rsidP="007C1196">
      <w:pPr>
        <w:suppressAutoHyphens/>
        <w:ind w:firstLine="568"/>
        <w:jc w:val="both"/>
        <w:rPr>
          <w:lang w:eastAsia="ar-SA"/>
        </w:rPr>
      </w:pPr>
      <w:r>
        <w:rPr>
          <w:color w:val="000000"/>
          <w:lang w:eastAsia="ar-SA"/>
        </w:rPr>
        <w:t xml:space="preserve">116. </w:t>
      </w:r>
      <w:r w:rsidRPr="00737ABD">
        <w:rPr>
          <w:color w:val="000000"/>
          <w:lang w:eastAsia="ar-SA"/>
        </w:rPr>
        <w:t xml:space="preserve">Порядок возмещения расходов Концессионера, подлежащих возмещению в соответствии с нормативными правовыми актами Российской Федерации в сфере в сфере </w:t>
      </w:r>
      <w:r w:rsidRPr="00737ABD">
        <w:rPr>
          <w:lang w:eastAsia="ar-SA"/>
        </w:rPr>
        <w:t xml:space="preserve">водоснабжения </w:t>
      </w:r>
      <w:r w:rsidRPr="00737ABD">
        <w:rPr>
          <w:color w:val="000000"/>
          <w:lang w:eastAsia="ar-SA"/>
        </w:rPr>
        <w:t xml:space="preserve"> и не возмещенных ему на момент окончания срока действия Соглашения, определяется в соответствии с правилами, утверждёнными </w:t>
      </w:r>
      <w:hyperlink r:id="rId7" w:anchor="sub_0" w:history="1">
        <w:r w:rsidRPr="00637ECF">
          <w:rPr>
            <w:color w:val="000000"/>
            <w:u w:val="single"/>
            <w:lang w:eastAsia="ar-SA"/>
          </w:rPr>
          <w:t>постановлением</w:t>
        </w:r>
      </w:hyperlink>
      <w:r w:rsidRPr="00737ABD">
        <w:rPr>
          <w:color w:val="000000"/>
          <w:lang w:eastAsia="ar-SA"/>
        </w:rPr>
        <w:t xml:space="preserve"> Правительства РФ от 1 июля 2014 г. N 603. Возмещение расходов осуществляется в течение 2 (двух) лет с даты окончания срока действия соглашения.</w:t>
      </w:r>
    </w:p>
    <w:p w:rsidR="007C1196" w:rsidRPr="00737ABD" w:rsidRDefault="007C1196" w:rsidP="007C1196">
      <w:pPr>
        <w:widowControl w:val="0"/>
        <w:ind w:firstLine="567"/>
        <w:jc w:val="both"/>
        <w:rPr>
          <w:rFonts w:eastAsia="Calibri"/>
          <w:lang w:eastAsia="en-US"/>
        </w:rPr>
      </w:pPr>
      <w:r w:rsidRPr="00737ABD">
        <w:rPr>
          <w:rFonts w:eastAsia="Calibri"/>
          <w:lang w:eastAsia="en-US"/>
        </w:rPr>
        <w:t> </w:t>
      </w:r>
    </w:p>
    <w:p w:rsidR="007C1196" w:rsidRPr="00176D9C" w:rsidRDefault="007C1196" w:rsidP="007C1196">
      <w:pPr>
        <w:jc w:val="center"/>
      </w:pPr>
      <w:r w:rsidRPr="00176D9C">
        <w:rPr>
          <w:lang w:val="en-US"/>
        </w:rPr>
        <w:t>XV</w:t>
      </w:r>
      <w:r w:rsidRPr="00176D9C">
        <w:t xml:space="preserve">. ГАРАНТИИ ОСУЩЕСТВЛЕНИЯ КОНЦЕССИОНЕРОМ </w:t>
      </w:r>
    </w:p>
    <w:p w:rsidR="007C1196" w:rsidRPr="00176D9C" w:rsidRDefault="007C1196" w:rsidP="007C1196">
      <w:pPr>
        <w:jc w:val="center"/>
      </w:pPr>
      <w:r w:rsidRPr="00176D9C">
        <w:t>ДЕЯТЕЛЬНОСТИ, ПРЕДУСМОТРЕННОЙ СОГЛАШЕНИЕМ</w:t>
      </w:r>
    </w:p>
    <w:p w:rsidR="007C1196" w:rsidRPr="00176D9C" w:rsidRDefault="007C1196" w:rsidP="007C1196">
      <w:pPr>
        <w:jc w:val="center"/>
      </w:pPr>
    </w:p>
    <w:p w:rsidR="007C1196" w:rsidRPr="00176D9C" w:rsidRDefault="007C1196" w:rsidP="007C119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76D9C">
        <w:rPr>
          <w:rFonts w:ascii="Times New Roman" w:hAnsi="Times New Roman" w:cs="Times New Roman"/>
          <w:b/>
          <w:sz w:val="24"/>
          <w:szCs w:val="24"/>
        </w:rPr>
        <w:tab/>
      </w:r>
      <w:r w:rsidRPr="00907713">
        <w:rPr>
          <w:rFonts w:ascii="Times New Roman" w:hAnsi="Times New Roman" w:cs="Times New Roman"/>
          <w:sz w:val="24"/>
          <w:szCs w:val="24"/>
        </w:rPr>
        <w:t>117.</w:t>
      </w:r>
      <w:r w:rsidRPr="00176D9C">
        <w:rPr>
          <w:rFonts w:ascii="Times New Roman" w:hAnsi="Times New Roman" w:cs="Times New Roman"/>
          <w:sz w:val="24"/>
          <w:szCs w:val="24"/>
        </w:rPr>
        <w:t xml:space="preserve"> В соответствии с законодательством о концессионных соглашениях органы тарифного регулирования, уполномоченные на установление тарифов и надбавок к тарифам на оказываемые и реализуемые Концессионером услуги устанавливают цены (тарифы) и (или) надбавки к ценам (тарифам).</w:t>
      </w:r>
    </w:p>
    <w:p w:rsidR="007C1196" w:rsidRPr="00176D9C" w:rsidRDefault="007C1196" w:rsidP="007C1196">
      <w:pPr>
        <w:ind w:firstLine="708"/>
        <w:jc w:val="both"/>
      </w:pPr>
    </w:p>
    <w:p w:rsidR="007C1196" w:rsidRPr="00176D9C" w:rsidRDefault="007C1196" w:rsidP="007C1196">
      <w:pPr>
        <w:jc w:val="center"/>
      </w:pPr>
      <w:r w:rsidRPr="00176D9C">
        <w:t>Х</w:t>
      </w:r>
      <w:r w:rsidRPr="00176D9C">
        <w:rPr>
          <w:lang w:val="en-US"/>
        </w:rPr>
        <w:t>V</w:t>
      </w:r>
      <w:r>
        <w:rPr>
          <w:lang w:val="en-US"/>
        </w:rPr>
        <w:t>I</w:t>
      </w:r>
      <w:r w:rsidRPr="00176D9C">
        <w:t xml:space="preserve">. ПОРЯДОК ПРЕДОСТАВЛЕНИЯ КОНЦЕССИОНЕРУ </w:t>
      </w:r>
    </w:p>
    <w:p w:rsidR="007C1196" w:rsidRPr="00176D9C" w:rsidRDefault="007C1196" w:rsidP="007C1196">
      <w:pPr>
        <w:jc w:val="center"/>
      </w:pPr>
      <w:r w:rsidRPr="00176D9C">
        <w:t>ЗЕМЕЛЬНЫХ УЧАСТКОВ</w:t>
      </w:r>
    </w:p>
    <w:p w:rsidR="007C1196" w:rsidRPr="00176D9C" w:rsidRDefault="007C1196" w:rsidP="007C119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C1196" w:rsidRPr="0047068D" w:rsidRDefault="007C1196" w:rsidP="007C1196">
      <w:pPr>
        <w:widowControl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118. </w:t>
      </w:r>
      <w:r w:rsidRPr="0047068D">
        <w:rPr>
          <w:rFonts w:eastAsia="Calibri"/>
          <w:lang w:eastAsia="en-US"/>
        </w:rPr>
        <w:t>Концедент обязуется заключить с Концессионером договор аренды в отношении земельных участков, на которых располагается, будет расположен объект Соглашения и которые необходимы для осуществления Концессионером деятельности, предусмотренной настоящим Соглашением, не позднее</w:t>
      </w:r>
      <w:r>
        <w:rPr>
          <w:rFonts w:eastAsia="Calibri"/>
          <w:lang w:eastAsia="en-US"/>
        </w:rPr>
        <w:t xml:space="preserve"> </w:t>
      </w:r>
      <w:r w:rsidRPr="0047068D">
        <w:rPr>
          <w:rFonts w:eastAsia="Calibri"/>
          <w:lang w:eastAsia="en-US"/>
        </w:rPr>
        <w:t>чем через 60 рабочих дней со дня подписания настоящего Соглашения</w:t>
      </w:r>
      <w:r>
        <w:rPr>
          <w:rFonts w:eastAsia="Calibri"/>
          <w:lang w:eastAsia="en-US"/>
        </w:rPr>
        <w:t xml:space="preserve"> </w:t>
      </w:r>
      <w:r w:rsidRPr="0047068D">
        <w:rPr>
          <w:rFonts w:eastAsia="Calibri"/>
          <w:lang w:eastAsia="en-US"/>
        </w:rPr>
        <w:t>или после проведения государственного кадастрового учета земельного участка.</w:t>
      </w:r>
    </w:p>
    <w:p w:rsidR="007C1196" w:rsidRPr="0047068D" w:rsidRDefault="007C1196" w:rsidP="007C1196">
      <w:pPr>
        <w:widowControl w:val="0"/>
        <w:ind w:firstLine="567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lang w:eastAsia="en-US"/>
        </w:rPr>
        <w:t xml:space="preserve">119. </w:t>
      </w:r>
      <w:r w:rsidRPr="0047068D">
        <w:rPr>
          <w:rFonts w:eastAsia="Calibri"/>
          <w:lang w:eastAsia="en-US"/>
        </w:rPr>
        <w:t>Формула расчета размера арендной платы по договору аренды:</w:t>
      </w:r>
    </w:p>
    <w:p w:rsidR="007C1196" w:rsidRPr="0047068D" w:rsidRDefault="007C1196" w:rsidP="007C1196">
      <w:pPr>
        <w:jc w:val="both"/>
        <w:rPr>
          <w:rFonts w:eastAsia="Calibri"/>
          <w:lang w:eastAsia="en-US"/>
        </w:rPr>
      </w:pPr>
      <w:r w:rsidRPr="0047068D">
        <w:rPr>
          <w:rFonts w:eastAsia="Calibri"/>
          <w:lang w:eastAsia="en-US"/>
        </w:rPr>
        <w:t>Расчет годовой суммы арендной платы за использование земельных участков производится по формуле:</w:t>
      </w:r>
    </w:p>
    <w:p w:rsidR="007C1196" w:rsidRPr="0047068D" w:rsidRDefault="007C1196" w:rsidP="007C1196">
      <w:pPr>
        <w:jc w:val="both"/>
        <w:rPr>
          <w:rFonts w:eastAsia="Calibri"/>
          <w:lang w:eastAsia="en-US"/>
        </w:rPr>
      </w:pPr>
      <w:r w:rsidRPr="0047068D">
        <w:rPr>
          <w:rFonts w:eastAsia="Calibri"/>
          <w:lang w:eastAsia="en-US"/>
        </w:rPr>
        <w:tab/>
        <w:t>А=Кс х К1 х К2,</w:t>
      </w:r>
    </w:p>
    <w:p w:rsidR="007C1196" w:rsidRPr="0047068D" w:rsidRDefault="007C1196" w:rsidP="007C1196">
      <w:pPr>
        <w:jc w:val="both"/>
        <w:rPr>
          <w:rFonts w:eastAsia="Calibri"/>
          <w:lang w:eastAsia="en-US"/>
        </w:rPr>
      </w:pPr>
      <w:r w:rsidRPr="0047068D">
        <w:rPr>
          <w:rFonts w:eastAsia="Calibri"/>
          <w:lang w:eastAsia="en-US"/>
        </w:rPr>
        <w:t>где:</w:t>
      </w:r>
    </w:p>
    <w:p w:rsidR="007C1196" w:rsidRPr="0047068D" w:rsidRDefault="007C1196" w:rsidP="007C1196">
      <w:pPr>
        <w:jc w:val="both"/>
        <w:rPr>
          <w:rFonts w:eastAsia="Calibri"/>
          <w:lang w:eastAsia="en-US"/>
        </w:rPr>
      </w:pPr>
      <w:r w:rsidRPr="0047068D">
        <w:rPr>
          <w:rFonts w:eastAsia="Calibri"/>
          <w:lang w:eastAsia="en-US"/>
        </w:rPr>
        <w:t>А – арендная плата за земельный участок в год (рублей);</w:t>
      </w:r>
    </w:p>
    <w:p w:rsidR="007C1196" w:rsidRPr="0047068D" w:rsidRDefault="007C1196" w:rsidP="007C1196">
      <w:pPr>
        <w:jc w:val="both"/>
        <w:rPr>
          <w:rFonts w:eastAsia="Calibri"/>
          <w:lang w:eastAsia="en-US"/>
        </w:rPr>
      </w:pPr>
      <w:r w:rsidRPr="0047068D">
        <w:rPr>
          <w:rFonts w:eastAsia="Calibri"/>
          <w:lang w:eastAsia="en-US"/>
        </w:rPr>
        <w:t>Кс – кадастровая стоимость земельного участка (рублей);</w:t>
      </w:r>
    </w:p>
    <w:p w:rsidR="007C1196" w:rsidRPr="0047068D" w:rsidRDefault="007C1196" w:rsidP="007C1196">
      <w:pPr>
        <w:jc w:val="both"/>
        <w:rPr>
          <w:rFonts w:eastAsia="Calibri"/>
          <w:lang w:eastAsia="en-US"/>
        </w:rPr>
      </w:pPr>
      <w:r w:rsidRPr="0047068D">
        <w:rPr>
          <w:rFonts w:eastAsia="Calibri"/>
          <w:lang w:eastAsia="en-US"/>
        </w:rPr>
        <w:t>К1 – коэффициент, учитывающий вид разреше</w:t>
      </w:r>
      <w:r w:rsidR="00A51425">
        <w:rPr>
          <w:rFonts w:eastAsia="Calibri"/>
          <w:lang w:eastAsia="en-US"/>
        </w:rPr>
        <w:t xml:space="preserve">нного использования земельного </w:t>
      </w:r>
      <w:r w:rsidRPr="0047068D">
        <w:rPr>
          <w:rFonts w:eastAsia="Calibri"/>
          <w:lang w:eastAsia="en-US"/>
        </w:rPr>
        <w:t>участка;</w:t>
      </w:r>
    </w:p>
    <w:p w:rsidR="007C1196" w:rsidRPr="0047068D" w:rsidRDefault="007C1196" w:rsidP="007C1196">
      <w:pPr>
        <w:jc w:val="both"/>
        <w:rPr>
          <w:rFonts w:eastAsia="Calibri"/>
          <w:lang w:eastAsia="en-US"/>
        </w:rPr>
      </w:pPr>
      <w:r w:rsidRPr="0047068D">
        <w:rPr>
          <w:rFonts w:eastAsia="Calibri"/>
          <w:lang w:eastAsia="en-US"/>
        </w:rPr>
        <w:t>К2 – коэффициент, учитывающий категорию арендатора.</w:t>
      </w:r>
    </w:p>
    <w:p w:rsidR="007C1196" w:rsidRPr="0047068D" w:rsidRDefault="007C1196" w:rsidP="007C1196">
      <w:pPr>
        <w:widowControl w:val="0"/>
        <w:ind w:right="48"/>
        <w:jc w:val="both"/>
        <w:rPr>
          <w:rFonts w:eastAsia="Calibri"/>
          <w:lang w:eastAsia="ar-SA"/>
        </w:rPr>
      </w:pPr>
      <w:r w:rsidRPr="0047068D">
        <w:rPr>
          <w:rFonts w:eastAsia="Calibri"/>
          <w:color w:val="000000"/>
          <w:lang w:eastAsia="ar-SA"/>
        </w:rPr>
        <w:t xml:space="preserve"> </w:t>
      </w:r>
      <w:r>
        <w:rPr>
          <w:rFonts w:eastAsia="Calibri"/>
          <w:color w:val="000000"/>
          <w:lang w:eastAsia="ar-SA"/>
        </w:rPr>
        <w:tab/>
      </w:r>
      <w:r w:rsidRPr="0047068D">
        <w:rPr>
          <w:rFonts w:eastAsia="Calibri"/>
          <w:color w:val="000000"/>
          <w:lang w:eastAsia="ar-SA"/>
        </w:rPr>
        <w:t>Размер арендной платы за земельный участок определен на основании</w:t>
      </w:r>
      <w:r w:rsidRPr="0047068D">
        <w:rPr>
          <w:rFonts w:eastAsia="Calibri"/>
        </w:rPr>
        <w:t xml:space="preserve"> Земельного кодекса Российской Федерации, </w:t>
      </w:r>
      <w:r w:rsidRPr="0047068D">
        <w:rPr>
          <w:rFonts w:eastAsia="Calibri"/>
          <w:color w:val="000000"/>
          <w:spacing w:val="1"/>
          <w:lang w:eastAsia="ar-SA"/>
        </w:rPr>
        <w:t>Закона Красноярского края от 04.12.2008 г. № 7-2542 «О регулировании земельных отношений в Красноярском крае</w:t>
      </w:r>
      <w:r w:rsidRPr="0047068D">
        <w:rPr>
          <w:rFonts w:eastAsia="Calibri"/>
          <w:color w:val="000000"/>
          <w:lang w:eastAsia="ar-SA"/>
        </w:rPr>
        <w:t>», Решения Рыбинского районного Совета депутатов от ____ г. № _______</w:t>
      </w:r>
      <w:proofErr w:type="gramStart"/>
      <w:r w:rsidRPr="0047068D">
        <w:rPr>
          <w:rFonts w:eastAsia="Calibri"/>
          <w:color w:val="000000"/>
          <w:lang w:eastAsia="ar-SA"/>
        </w:rPr>
        <w:t>_«</w:t>
      </w:r>
      <w:proofErr w:type="gramEnd"/>
      <w:r w:rsidRPr="0047068D">
        <w:rPr>
          <w:rFonts w:eastAsia="Calibri"/>
          <w:color w:val="000000"/>
          <w:lang w:eastAsia="ar-SA"/>
        </w:rPr>
        <w:t>Об арендной плате за землю на территории Рыбинского района на 202</w:t>
      </w:r>
      <w:r>
        <w:rPr>
          <w:rFonts w:eastAsia="Calibri"/>
          <w:color w:val="000000"/>
          <w:lang w:eastAsia="ar-SA"/>
        </w:rPr>
        <w:t>5</w:t>
      </w:r>
      <w:r w:rsidRPr="0047068D">
        <w:rPr>
          <w:rFonts w:eastAsia="Calibri"/>
          <w:color w:val="000000"/>
          <w:lang w:eastAsia="ar-SA"/>
        </w:rPr>
        <w:t xml:space="preserve"> год».</w:t>
      </w:r>
    </w:p>
    <w:p w:rsidR="007C1196" w:rsidRPr="0047068D" w:rsidRDefault="007C1196" w:rsidP="007C1196">
      <w:pPr>
        <w:widowControl w:val="0"/>
        <w:ind w:firstLine="567"/>
        <w:jc w:val="both"/>
        <w:rPr>
          <w:rFonts w:eastAsia="Calibri"/>
          <w:lang w:eastAsia="en-US"/>
        </w:rPr>
      </w:pPr>
      <w:r w:rsidRPr="0047068D">
        <w:rPr>
          <w:rFonts w:eastAsia="Calibri"/>
          <w:lang w:eastAsia="en-US"/>
        </w:rPr>
        <w:t> Указанные земельные участки принадлежат Концеденту на праве собственности на основании документов о государственной регистрации прав собственности Концедента.</w:t>
      </w:r>
    </w:p>
    <w:p w:rsidR="007C1196" w:rsidRPr="0047068D" w:rsidRDefault="007C1196" w:rsidP="007C1196">
      <w:pPr>
        <w:widowControl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120.</w:t>
      </w:r>
      <w:r w:rsidRPr="0047068D">
        <w:rPr>
          <w:rFonts w:eastAsia="Calibri"/>
          <w:lang w:eastAsia="en-US"/>
        </w:rPr>
        <w:t xml:space="preserve"> Описание земельных участков (кадастровый номер, местонахождение, площадь, описание границ, иные сведения) приведено </w:t>
      </w:r>
      <w:r w:rsidRPr="008E6A20">
        <w:rPr>
          <w:rFonts w:eastAsia="Calibri"/>
          <w:color w:val="000000" w:themeColor="text1"/>
          <w:lang w:eastAsia="en-US"/>
        </w:rPr>
        <w:t xml:space="preserve">в приложении № </w:t>
      </w:r>
      <w:r w:rsidR="008E6A20" w:rsidRPr="008E6A20">
        <w:rPr>
          <w:rFonts w:eastAsia="Calibri"/>
          <w:color w:val="000000" w:themeColor="text1"/>
          <w:lang w:eastAsia="en-US"/>
        </w:rPr>
        <w:t>7</w:t>
      </w:r>
      <w:r w:rsidRPr="008E6A20">
        <w:rPr>
          <w:rFonts w:eastAsia="Calibri"/>
          <w:color w:val="000000" w:themeColor="text1"/>
          <w:lang w:eastAsia="en-US"/>
        </w:rPr>
        <w:t xml:space="preserve"> </w:t>
      </w:r>
      <w:r w:rsidRPr="0047068D">
        <w:rPr>
          <w:rFonts w:eastAsia="Calibri"/>
          <w:lang w:eastAsia="en-US"/>
        </w:rPr>
        <w:t>настоящего Соглашения.</w:t>
      </w:r>
    </w:p>
    <w:p w:rsidR="007C1196" w:rsidRPr="0047068D" w:rsidRDefault="007C1196" w:rsidP="007C1196">
      <w:pPr>
        <w:widowControl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121.</w:t>
      </w:r>
      <w:r w:rsidRPr="0047068D">
        <w:rPr>
          <w:rFonts w:eastAsia="Calibri"/>
          <w:lang w:eastAsia="en-US"/>
        </w:rPr>
        <w:t> Договор аренды земельных участков заключается на срок использования (эксплуатации) объекта Соглашения.</w:t>
      </w:r>
    </w:p>
    <w:p w:rsidR="007C1196" w:rsidRPr="0047068D" w:rsidRDefault="007C1196" w:rsidP="007C1196">
      <w:pPr>
        <w:widowControl w:val="0"/>
        <w:ind w:firstLine="567"/>
        <w:jc w:val="both"/>
        <w:rPr>
          <w:rFonts w:eastAsia="Calibri"/>
          <w:lang w:eastAsia="en-US"/>
        </w:rPr>
      </w:pPr>
      <w:r w:rsidRPr="0047068D">
        <w:rPr>
          <w:rFonts w:eastAsia="Calibri"/>
          <w:lang w:eastAsia="en-US"/>
        </w:rPr>
        <w:t>Договор аренды</w:t>
      </w:r>
      <w:r>
        <w:rPr>
          <w:rFonts w:eastAsia="Calibri"/>
          <w:lang w:eastAsia="en-US"/>
        </w:rPr>
        <w:t xml:space="preserve"> </w:t>
      </w:r>
      <w:r w:rsidRPr="0047068D">
        <w:rPr>
          <w:rFonts w:eastAsia="Calibri"/>
          <w:lang w:eastAsia="en-US"/>
        </w:rPr>
        <w:t>подлежит государственной регистрации в установленном законодательством Российской Федерации порядке и вступает в силу с момента такой регистрации.</w:t>
      </w:r>
    </w:p>
    <w:p w:rsidR="007C1196" w:rsidRPr="0047068D" w:rsidRDefault="007C1196" w:rsidP="007C1196">
      <w:pPr>
        <w:widowControl w:val="0"/>
        <w:ind w:firstLine="567"/>
        <w:jc w:val="both"/>
        <w:rPr>
          <w:rFonts w:eastAsia="Calibri"/>
          <w:lang w:eastAsia="en-US"/>
        </w:rPr>
      </w:pPr>
      <w:r w:rsidRPr="0047068D">
        <w:rPr>
          <w:rFonts w:eastAsia="Calibri"/>
          <w:lang w:eastAsia="en-US"/>
        </w:rPr>
        <w:t>Государственная регистрация указанного договора осуществля</w:t>
      </w:r>
      <w:r>
        <w:rPr>
          <w:rFonts w:eastAsia="Calibri"/>
          <w:lang w:eastAsia="en-US"/>
        </w:rPr>
        <w:t xml:space="preserve">ется за счет </w:t>
      </w:r>
      <w:r w:rsidRPr="0047068D">
        <w:rPr>
          <w:rFonts w:eastAsia="Calibri"/>
          <w:lang w:eastAsia="en-US"/>
        </w:rPr>
        <w:t>Концедента.</w:t>
      </w:r>
    </w:p>
    <w:p w:rsidR="007C1196" w:rsidRPr="0047068D" w:rsidRDefault="007C1196" w:rsidP="007C1196">
      <w:pPr>
        <w:widowControl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122</w:t>
      </w:r>
      <w:r w:rsidRPr="0047068D">
        <w:rPr>
          <w:rFonts w:eastAsia="Calibri"/>
          <w:lang w:eastAsia="en-US"/>
        </w:rPr>
        <w:t>. Концессионер не вправе передавать свои права по договору аренды земельных участков</w:t>
      </w:r>
      <w:r>
        <w:rPr>
          <w:rFonts w:eastAsia="Calibri"/>
          <w:lang w:eastAsia="en-US"/>
        </w:rPr>
        <w:t xml:space="preserve"> </w:t>
      </w:r>
      <w:r w:rsidRPr="0047068D">
        <w:rPr>
          <w:rFonts w:eastAsia="Calibri"/>
          <w:lang w:eastAsia="en-US"/>
        </w:rPr>
        <w:t>третьим лицам и сдавать земельные участки в субаренду, если иное не предусмотрено договором аренды земельных участков.</w:t>
      </w:r>
    </w:p>
    <w:p w:rsidR="007C1196" w:rsidRPr="0047068D" w:rsidRDefault="007C1196" w:rsidP="007C1196">
      <w:pPr>
        <w:widowControl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123</w:t>
      </w:r>
      <w:r w:rsidRPr="0047068D">
        <w:rPr>
          <w:rFonts w:eastAsia="Calibri"/>
          <w:lang w:eastAsia="en-US"/>
        </w:rPr>
        <w:t>. Прекращение настоящего Соглашения является основанием для прекращения договора аренды</w:t>
      </w:r>
      <w:r>
        <w:rPr>
          <w:rFonts w:eastAsia="Calibri"/>
          <w:lang w:eastAsia="en-US"/>
        </w:rPr>
        <w:t xml:space="preserve"> </w:t>
      </w:r>
      <w:r w:rsidRPr="0047068D">
        <w:rPr>
          <w:rFonts w:eastAsia="Calibri"/>
          <w:lang w:eastAsia="en-US"/>
        </w:rPr>
        <w:t>земельных участков.</w:t>
      </w:r>
    </w:p>
    <w:p w:rsidR="007C1196" w:rsidRPr="00176D9C" w:rsidRDefault="007C1196" w:rsidP="007C119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C1196" w:rsidRPr="00176D9C" w:rsidRDefault="007C1196" w:rsidP="007C1196">
      <w:pPr>
        <w:pStyle w:val="1"/>
        <w:spacing w:before="0" w:after="0"/>
        <w:rPr>
          <w:b w:val="0"/>
          <w:sz w:val="24"/>
          <w:szCs w:val="24"/>
        </w:rPr>
      </w:pPr>
      <w:r w:rsidRPr="00176D9C">
        <w:rPr>
          <w:b w:val="0"/>
          <w:sz w:val="24"/>
          <w:szCs w:val="24"/>
        </w:rPr>
        <w:t>Х</w:t>
      </w:r>
      <w:r w:rsidRPr="00176D9C">
        <w:rPr>
          <w:b w:val="0"/>
          <w:sz w:val="24"/>
          <w:szCs w:val="24"/>
          <w:lang w:val="en-US"/>
        </w:rPr>
        <w:t>VI</w:t>
      </w:r>
      <w:r>
        <w:rPr>
          <w:b w:val="0"/>
          <w:sz w:val="24"/>
          <w:szCs w:val="24"/>
          <w:lang w:val="en-US"/>
        </w:rPr>
        <w:t>I</w:t>
      </w:r>
      <w:r w:rsidRPr="00176D9C">
        <w:rPr>
          <w:b w:val="0"/>
          <w:sz w:val="24"/>
          <w:szCs w:val="24"/>
        </w:rPr>
        <w:t>. КОНЦЕССИОННАЯ ПЛАТА</w:t>
      </w:r>
    </w:p>
    <w:p w:rsidR="007C1196" w:rsidRPr="00176D9C" w:rsidRDefault="008E6A20" w:rsidP="007C1196">
      <w:pPr>
        <w:pStyle w:val="a4"/>
        <w:spacing w:after="0" w:afterAutospacing="0"/>
        <w:ind w:firstLine="709"/>
      </w:pPr>
      <w:r>
        <w:t>124</w:t>
      </w:r>
      <w:r w:rsidR="007C1196">
        <w:t xml:space="preserve">. </w:t>
      </w:r>
      <w:r w:rsidR="007C1196" w:rsidRPr="00176D9C">
        <w:t xml:space="preserve">Концессионная плата по Соглашению не </w:t>
      </w:r>
      <w:r w:rsidR="007C1196">
        <w:t>предусматривается</w:t>
      </w:r>
      <w:r w:rsidR="007C1196" w:rsidRPr="00176D9C">
        <w:t>.</w:t>
      </w:r>
    </w:p>
    <w:p w:rsidR="007C1196" w:rsidRPr="00176D9C" w:rsidRDefault="007C1196" w:rsidP="007C1196">
      <w:pPr>
        <w:ind w:firstLine="708"/>
        <w:jc w:val="both"/>
      </w:pPr>
    </w:p>
    <w:p w:rsidR="007C1196" w:rsidRPr="00176D9C" w:rsidRDefault="007C1196" w:rsidP="007C1196">
      <w:pPr>
        <w:jc w:val="center"/>
      </w:pPr>
      <w:r w:rsidRPr="00176D9C">
        <w:t>Х</w:t>
      </w:r>
      <w:r>
        <w:rPr>
          <w:lang w:val="en-US"/>
        </w:rPr>
        <w:t>VIII</w:t>
      </w:r>
      <w:r w:rsidRPr="00176D9C">
        <w:t>. РАЗРЕШЕНИЕ СПОРОВ</w:t>
      </w:r>
    </w:p>
    <w:p w:rsidR="007C1196" w:rsidRPr="00176D9C" w:rsidRDefault="007C1196" w:rsidP="007C1196">
      <w:pPr>
        <w:jc w:val="center"/>
      </w:pPr>
    </w:p>
    <w:p w:rsidR="007C1196" w:rsidRPr="0047068D" w:rsidRDefault="007C1196" w:rsidP="007C1196">
      <w:pPr>
        <w:widowControl w:val="0"/>
        <w:ind w:firstLine="567"/>
        <w:jc w:val="both"/>
        <w:rPr>
          <w:rFonts w:eastAsia="Calibri"/>
          <w:lang w:eastAsia="en-US"/>
        </w:rPr>
      </w:pPr>
      <w:r w:rsidRPr="00176D9C">
        <w:tab/>
      </w:r>
      <w:r>
        <w:t>12</w:t>
      </w:r>
      <w:r w:rsidR="008E6A20">
        <w:t>5</w:t>
      </w:r>
      <w:r>
        <w:t xml:space="preserve">. </w:t>
      </w:r>
      <w:r w:rsidRPr="0047068D">
        <w:rPr>
          <w:rFonts w:eastAsia="Calibri"/>
          <w:lang w:eastAsia="en-US"/>
        </w:rPr>
        <w:t>Споры и разногласия между Сторонами по настоящему Соглашению или в связи с ним разрешаются путем переговоров.</w:t>
      </w:r>
    </w:p>
    <w:p w:rsidR="007C1196" w:rsidRPr="0047068D" w:rsidRDefault="007C1196" w:rsidP="007C1196">
      <w:pPr>
        <w:widowControl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12</w:t>
      </w:r>
      <w:r w:rsidR="008E6A20">
        <w:rPr>
          <w:rFonts w:eastAsia="Calibri"/>
          <w:lang w:eastAsia="en-US"/>
        </w:rPr>
        <w:t>6</w:t>
      </w:r>
      <w:r>
        <w:rPr>
          <w:rFonts w:eastAsia="Calibri"/>
          <w:lang w:eastAsia="en-US"/>
        </w:rPr>
        <w:t>.</w:t>
      </w:r>
      <w:r w:rsidRPr="0047068D">
        <w:rPr>
          <w:rFonts w:eastAsia="Calibri"/>
          <w:lang w:eastAsia="en-US"/>
        </w:rPr>
        <w:t xml:space="preserve"> В случае </w:t>
      </w:r>
      <w:proofErr w:type="spellStart"/>
      <w:r w:rsidRPr="0047068D">
        <w:rPr>
          <w:rFonts w:eastAsia="Calibri"/>
          <w:lang w:eastAsia="en-US"/>
        </w:rPr>
        <w:t>недостижения</w:t>
      </w:r>
      <w:proofErr w:type="spellEnd"/>
      <w:r w:rsidRPr="0047068D">
        <w:rPr>
          <w:rFonts w:eastAsia="Calibri"/>
          <w:lang w:eastAsia="en-US"/>
        </w:rPr>
        <w:t xml:space="preserve"> согласия в результате проведенных переговоров Сторона, заявляющая о существовании спора или разногласий по настоящему Соглашению, направляет другой Стороне письменную претензию, ответ на которую должен быть представлен заявителю в течение 30 календарных дней со дня ее получения.</w:t>
      </w:r>
    </w:p>
    <w:p w:rsidR="007C1196" w:rsidRPr="0047068D" w:rsidRDefault="008E6A20" w:rsidP="007C1196">
      <w:pPr>
        <w:widowControl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127. </w:t>
      </w:r>
      <w:r w:rsidR="007C1196" w:rsidRPr="0047068D">
        <w:rPr>
          <w:rFonts w:eastAsia="Calibri"/>
          <w:lang w:eastAsia="en-US"/>
        </w:rPr>
        <w:t>Претензия (ответ на претензию) направляется с уведомлением о вручении или иным способом, обеспечивающим получение Стороной такого сообщения.</w:t>
      </w:r>
    </w:p>
    <w:p w:rsidR="007C1196" w:rsidRPr="0047068D" w:rsidRDefault="007C1196" w:rsidP="007C1196">
      <w:pPr>
        <w:widowControl w:val="0"/>
        <w:ind w:firstLine="709"/>
        <w:jc w:val="both"/>
        <w:rPr>
          <w:rFonts w:eastAsia="Calibri"/>
          <w:lang w:eastAsia="en-US"/>
        </w:rPr>
      </w:pPr>
      <w:r w:rsidRPr="0047068D">
        <w:rPr>
          <w:rFonts w:eastAsia="Calibri"/>
          <w:lang w:eastAsia="en-US"/>
        </w:rPr>
        <w:t>В случае если ответ не представлен в указанный срок, претензия считается принятой.</w:t>
      </w:r>
    </w:p>
    <w:p w:rsidR="007C1196" w:rsidRPr="0047068D" w:rsidRDefault="007C1196" w:rsidP="007C1196">
      <w:pPr>
        <w:widowControl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128.</w:t>
      </w:r>
      <w:r w:rsidRPr="0047068D">
        <w:rPr>
          <w:rFonts w:eastAsia="Calibri"/>
          <w:lang w:eastAsia="en-US"/>
        </w:rPr>
        <w:t xml:space="preserve"> В случае не достижения Сторонами согласия споры, возникшие между Сторонами, разрешаются в соответствии с законодательством Российской Федерации в </w:t>
      </w:r>
      <w:r w:rsidRPr="0047068D">
        <w:rPr>
          <w:rFonts w:eastAsia="Calibri"/>
          <w:lang w:eastAsia="en-US"/>
        </w:rPr>
        <w:lastRenderedPageBreak/>
        <w:t>Арбитражном суде Красноярского края.</w:t>
      </w:r>
    </w:p>
    <w:p w:rsidR="007C1196" w:rsidRDefault="007C1196" w:rsidP="007C1196">
      <w:pPr>
        <w:jc w:val="both"/>
      </w:pPr>
    </w:p>
    <w:p w:rsidR="007C1196" w:rsidRPr="0047068D" w:rsidRDefault="007C1196" w:rsidP="007C1196">
      <w:pPr>
        <w:widowControl w:val="0"/>
        <w:ind w:firstLine="567"/>
        <w:jc w:val="center"/>
        <w:rPr>
          <w:rFonts w:eastAsia="Calibri"/>
          <w:highlight w:val="white"/>
          <w:lang w:eastAsia="en-US"/>
        </w:rPr>
      </w:pPr>
      <w:bookmarkStart w:id="2" w:name="_Toc10207375"/>
      <w:r w:rsidRPr="0047068D">
        <w:rPr>
          <w:rFonts w:eastAsia="Calibri"/>
          <w:highlight w:val="white"/>
          <w:lang w:eastAsia="en-US"/>
        </w:rPr>
        <w:t>X</w:t>
      </w:r>
      <w:r>
        <w:rPr>
          <w:rFonts w:eastAsia="Calibri"/>
          <w:highlight w:val="white"/>
          <w:lang w:val="en-US" w:eastAsia="en-US"/>
        </w:rPr>
        <w:t>IX</w:t>
      </w:r>
      <w:r w:rsidRPr="0047068D">
        <w:rPr>
          <w:rFonts w:eastAsia="Calibri"/>
          <w:highlight w:val="white"/>
          <w:lang w:eastAsia="en-US"/>
        </w:rPr>
        <w:t>. </w:t>
      </w:r>
      <w:r>
        <w:rPr>
          <w:rFonts w:eastAsia="Calibri"/>
          <w:highlight w:val="white"/>
          <w:lang w:eastAsia="en-US"/>
        </w:rPr>
        <w:t xml:space="preserve">ОБЯЗАННОСТИ И ПРАВА КРАСНОЯРСКОГО </w:t>
      </w:r>
      <w:bookmarkEnd w:id="2"/>
    </w:p>
    <w:p w:rsidR="007C1196" w:rsidRPr="0047068D" w:rsidRDefault="007C1196" w:rsidP="007C1196">
      <w:pPr>
        <w:widowControl w:val="0"/>
        <w:ind w:firstLine="567"/>
        <w:jc w:val="both"/>
        <w:rPr>
          <w:rFonts w:eastAsia="Calibri"/>
          <w:lang w:eastAsia="en-US"/>
        </w:rPr>
      </w:pPr>
      <w:r w:rsidRPr="0047068D">
        <w:rPr>
          <w:rFonts w:eastAsia="Calibri"/>
          <w:lang w:eastAsia="en-US"/>
        </w:rPr>
        <w:t> </w:t>
      </w:r>
    </w:p>
    <w:p w:rsidR="007C1196" w:rsidRPr="0047068D" w:rsidRDefault="007C1196" w:rsidP="007C1196">
      <w:pPr>
        <w:widowControl w:val="0"/>
        <w:ind w:firstLine="567"/>
        <w:jc w:val="both"/>
        <w:rPr>
          <w:rFonts w:eastAsia="Calibri"/>
          <w:lang w:eastAsia="en-US"/>
        </w:rPr>
      </w:pPr>
      <w:r w:rsidRPr="0047068D">
        <w:rPr>
          <w:rFonts w:eastAsia="Calibri"/>
          <w:lang w:eastAsia="en-US"/>
        </w:rPr>
        <w:t>1</w:t>
      </w:r>
      <w:r>
        <w:rPr>
          <w:rFonts w:eastAsia="Calibri"/>
          <w:lang w:eastAsia="en-US"/>
        </w:rPr>
        <w:t>29</w:t>
      </w:r>
      <w:r w:rsidRPr="0047068D">
        <w:rPr>
          <w:rFonts w:eastAsia="Calibri"/>
          <w:lang w:eastAsia="en-US"/>
        </w:rPr>
        <w:t>. Красноярский край несет следующие обязанности:</w:t>
      </w:r>
    </w:p>
    <w:p w:rsidR="007C1196" w:rsidRPr="0047068D" w:rsidRDefault="007C1196" w:rsidP="007C1196">
      <w:pPr>
        <w:widowControl w:val="0"/>
        <w:ind w:firstLine="567"/>
        <w:jc w:val="both"/>
        <w:rPr>
          <w:rFonts w:eastAsia="Calibri"/>
          <w:lang w:eastAsia="en-US"/>
        </w:rPr>
      </w:pPr>
      <w:r w:rsidRPr="0047068D">
        <w:rPr>
          <w:rFonts w:eastAsia="Calibri"/>
          <w:lang w:eastAsia="en-US"/>
        </w:rPr>
        <w:t>а) установление тарифов в соответствии с долгосрочными параметрами регулирования деятельности Концессионера и методом регулирования тарифов, установленных настоящим Соглашением, за исключением случаев, если соответствующими полномочиями в области регулирования цен (тарифов) наделен в соответствии с требованиями законодательства Российской Федерации и законом Красноярского края</w:t>
      </w:r>
      <w:r w:rsidR="00A51425">
        <w:rPr>
          <w:rFonts w:eastAsia="Calibri"/>
          <w:lang w:eastAsia="en-US"/>
        </w:rPr>
        <w:t xml:space="preserve"> орган местного самоуправления </w:t>
      </w:r>
      <w:bookmarkStart w:id="3" w:name="_GoBack"/>
      <w:bookmarkEnd w:id="3"/>
      <w:r w:rsidRPr="0047068D">
        <w:rPr>
          <w:rFonts w:eastAsia="Calibri"/>
          <w:lang w:eastAsia="en-US"/>
        </w:rPr>
        <w:t>Концедента;</w:t>
      </w:r>
    </w:p>
    <w:p w:rsidR="007C1196" w:rsidRPr="0047068D" w:rsidRDefault="007C1196" w:rsidP="007C1196">
      <w:pPr>
        <w:widowControl w:val="0"/>
        <w:ind w:firstLine="567"/>
        <w:jc w:val="both"/>
        <w:rPr>
          <w:rFonts w:eastAsia="Calibri"/>
          <w:lang w:eastAsia="en-US"/>
        </w:rPr>
      </w:pPr>
      <w:r w:rsidRPr="0047068D">
        <w:rPr>
          <w:rFonts w:eastAsia="Calibri"/>
          <w:lang w:eastAsia="en-US"/>
        </w:rPr>
        <w:t>б) утверждение инвестиционных программ Концессионера в соответствии с установленными настоящим Соглашением заданием и мероприятиями, плановыми показателями деятельности Концессионера, предельным уровнем расходов на создание и (или) реконструкцию объекта Соглашения, за исключением случаев, если соответствующими полномочиями наделен в соответствии с требованиями законодательства Российской Федерации и законом Красноярского края, орган местного самоуправления Концедента;</w:t>
      </w:r>
    </w:p>
    <w:p w:rsidR="007C1196" w:rsidRPr="0047068D" w:rsidRDefault="007C1196" w:rsidP="007C1196">
      <w:pPr>
        <w:widowControl w:val="0"/>
        <w:ind w:firstLine="567"/>
        <w:jc w:val="both"/>
        <w:rPr>
          <w:rFonts w:eastAsia="Calibri"/>
          <w:highlight w:val="yellow"/>
          <w:lang w:eastAsia="en-US"/>
        </w:rPr>
      </w:pPr>
      <w:r w:rsidRPr="0047068D">
        <w:rPr>
          <w:rFonts w:eastAsia="Calibri"/>
          <w:lang w:eastAsia="en-US"/>
        </w:rPr>
        <w:t>в) возмещение недополученных доходов, экономически обоснованных расходов Концессионера, подлежащих возмещению за счет средств бюджета Красноярского края, участвующего в концессионном соглашении в соответствии с нормативными правовыми актами Российской Федерации, в том числе в случае принятия органом исполнительной власти Красноярского края, участвующего в концессионном соглашении, в области государственного регулирования тарифов решения об изменении долгосрочных тарифов и (или) необходимой валовой выручки Концессионера, рассчитанных на основе долгосрочных параметров регулирования деятельности Концессионера и предусмотренных концессионным соглашением в соответствии с основами ценообразования в сфере теплоснабжения, водоснабжения, водоотведения, и (или) долгосрочных параметров регулирования деятельности Концессионера, установленных органом исполнительной власти в области государственного регулирования тарифов Красноярского края, участвующего в концессионном соглашении, и (или) решения об установлении тарифов Концессионера на основе долгосрочных параметров регулирования деятельности Концессионера, отличных от долгосрочных параметров регулирования деятельности Концессионера, установленных либо согласованных органом исполнительной власти в области государственного регулирования тарифов Красноярского края, участвующего в концессионном соглашении, в соответствии с Законом № 115-ФЗ. Согласование долгосрочных параметров регулирования деятельности концессионера осуществляется в порядке, установленном Правительством Российской Федерации в соответствии с Законом №115-ФЗ.</w:t>
      </w:r>
    </w:p>
    <w:p w:rsidR="007C1196" w:rsidRPr="0047068D" w:rsidRDefault="007C1196" w:rsidP="007C1196">
      <w:pPr>
        <w:widowControl w:val="0"/>
        <w:ind w:firstLine="567"/>
        <w:jc w:val="both"/>
        <w:rPr>
          <w:rFonts w:eastAsia="Calibri"/>
          <w:lang w:eastAsia="en-US"/>
        </w:rPr>
      </w:pPr>
      <w:r w:rsidRPr="0047068D">
        <w:rPr>
          <w:rFonts w:eastAsia="Calibri"/>
          <w:lang w:eastAsia="en-US"/>
        </w:rPr>
        <w:t>г) иные обязанности, устанавливаемые нормативными правовыми актами Красноярского края.</w:t>
      </w:r>
    </w:p>
    <w:p w:rsidR="007C1196" w:rsidRPr="0047068D" w:rsidRDefault="007C1196" w:rsidP="007C1196">
      <w:pPr>
        <w:widowControl w:val="0"/>
        <w:ind w:firstLine="567"/>
        <w:jc w:val="both"/>
        <w:rPr>
          <w:rFonts w:eastAsia="Calibri"/>
          <w:lang w:eastAsia="en-US"/>
        </w:rPr>
      </w:pPr>
      <w:r w:rsidRPr="0047068D">
        <w:rPr>
          <w:rFonts w:eastAsia="Calibri"/>
          <w:lang w:eastAsia="en-US"/>
        </w:rPr>
        <w:t>1</w:t>
      </w:r>
      <w:r>
        <w:rPr>
          <w:rFonts w:eastAsia="Calibri"/>
          <w:lang w:eastAsia="en-US"/>
        </w:rPr>
        <w:t>30</w:t>
      </w:r>
      <w:r w:rsidRPr="0047068D">
        <w:rPr>
          <w:rFonts w:eastAsia="Calibri"/>
          <w:lang w:eastAsia="en-US"/>
        </w:rPr>
        <w:t>. Права Красноярского края:</w:t>
      </w:r>
    </w:p>
    <w:p w:rsidR="007C1196" w:rsidRPr="0047068D" w:rsidRDefault="007C1196" w:rsidP="007C1196">
      <w:pPr>
        <w:widowControl w:val="0"/>
        <w:ind w:firstLine="567"/>
        <w:jc w:val="both"/>
        <w:rPr>
          <w:rFonts w:eastAsia="Calibri"/>
          <w:lang w:eastAsia="en-US"/>
        </w:rPr>
      </w:pPr>
      <w:r w:rsidRPr="0047068D">
        <w:rPr>
          <w:rFonts w:eastAsia="Calibri"/>
          <w:lang w:eastAsia="en-US"/>
        </w:rPr>
        <w:t>а) предоставление концессионеру государственных гарантий Красноярского края;</w:t>
      </w:r>
    </w:p>
    <w:p w:rsidR="007C1196" w:rsidRPr="0047068D" w:rsidRDefault="007C1196" w:rsidP="007C1196">
      <w:pPr>
        <w:widowControl w:val="0"/>
        <w:ind w:firstLine="567"/>
        <w:jc w:val="both"/>
        <w:rPr>
          <w:rFonts w:eastAsia="Calibri"/>
          <w:lang w:eastAsia="en-US"/>
        </w:rPr>
      </w:pPr>
      <w:r w:rsidRPr="0047068D">
        <w:rPr>
          <w:rFonts w:eastAsia="Calibri"/>
          <w:lang w:eastAsia="en-US"/>
        </w:rPr>
        <w:t>б) иные права, устанавливаемые нормативными правовыми актами Красноярского края.</w:t>
      </w:r>
    </w:p>
    <w:p w:rsidR="007C1196" w:rsidRPr="00176D9C" w:rsidRDefault="007C1196" w:rsidP="007C1196">
      <w:pPr>
        <w:jc w:val="both"/>
      </w:pPr>
    </w:p>
    <w:p w:rsidR="007C1196" w:rsidRPr="00176D9C" w:rsidRDefault="007C1196" w:rsidP="007C1196">
      <w:pPr>
        <w:jc w:val="center"/>
      </w:pPr>
      <w:r w:rsidRPr="00176D9C">
        <w:t>Х</w:t>
      </w:r>
      <w:r w:rsidRPr="00176D9C">
        <w:rPr>
          <w:lang w:val="en-US"/>
        </w:rPr>
        <w:t>X</w:t>
      </w:r>
      <w:r w:rsidRPr="00176D9C">
        <w:t>. РАЗМЕЩЕНИЕ ИНФОРМАЦИИ</w:t>
      </w:r>
    </w:p>
    <w:p w:rsidR="007C1196" w:rsidRPr="00176D9C" w:rsidRDefault="007C1196" w:rsidP="007C1196">
      <w:pPr>
        <w:jc w:val="center"/>
      </w:pPr>
    </w:p>
    <w:p w:rsidR="007C1196" w:rsidRPr="00176D9C" w:rsidRDefault="007C1196" w:rsidP="007C1196">
      <w:pPr>
        <w:jc w:val="both"/>
      </w:pPr>
      <w:r w:rsidRPr="00176D9C">
        <w:tab/>
      </w:r>
      <w:r>
        <w:t>131</w:t>
      </w:r>
      <w:r w:rsidRPr="00176D9C">
        <w:t>.</w:t>
      </w:r>
      <w:r w:rsidRPr="0047068D">
        <w:t xml:space="preserve"> </w:t>
      </w:r>
      <w:r>
        <w:t xml:space="preserve">Настоящее Соглашение, за исключением сведений, составляющих государственную и коммерческую тайну, подлежит размещению (опубликованию) на официальном сайте Администрации Успенского сельсовета Рыбинского района. </w:t>
      </w:r>
    </w:p>
    <w:p w:rsidR="007C1196" w:rsidRPr="00176D9C" w:rsidRDefault="007C1196" w:rsidP="007C1196">
      <w:pPr>
        <w:jc w:val="center"/>
      </w:pPr>
    </w:p>
    <w:p w:rsidR="007C1196" w:rsidRPr="00176D9C" w:rsidRDefault="007C1196" w:rsidP="007C1196">
      <w:pPr>
        <w:jc w:val="center"/>
      </w:pPr>
      <w:r w:rsidRPr="00176D9C">
        <w:t>Х</w:t>
      </w:r>
      <w:r w:rsidRPr="00176D9C">
        <w:rPr>
          <w:lang w:val="en-US"/>
        </w:rPr>
        <w:t>X</w:t>
      </w:r>
      <w:r>
        <w:rPr>
          <w:lang w:val="en-US"/>
        </w:rPr>
        <w:t>I</w:t>
      </w:r>
      <w:r w:rsidRPr="00176D9C">
        <w:t>. ЗАКЛЮЧИТЕЛЬНЫЕ ПОЛОЖЕНИЯ</w:t>
      </w:r>
    </w:p>
    <w:p w:rsidR="007C1196" w:rsidRPr="00176D9C" w:rsidRDefault="007C1196" w:rsidP="007C1196">
      <w:pPr>
        <w:jc w:val="center"/>
      </w:pPr>
    </w:p>
    <w:p w:rsidR="007C1196" w:rsidRPr="0047068D" w:rsidRDefault="007C1196" w:rsidP="007C1196">
      <w:pPr>
        <w:widowControl w:val="0"/>
        <w:ind w:firstLine="567"/>
        <w:jc w:val="both"/>
        <w:rPr>
          <w:rFonts w:eastAsia="Calibri"/>
          <w:lang w:eastAsia="en-US"/>
        </w:rPr>
      </w:pPr>
      <w:r w:rsidRPr="00176D9C">
        <w:lastRenderedPageBreak/>
        <w:tab/>
      </w:r>
      <w:r>
        <w:t>132</w:t>
      </w:r>
      <w:r w:rsidRPr="0047068D">
        <w:rPr>
          <w:rFonts w:eastAsia="Calibri"/>
          <w:lang w:eastAsia="en-US"/>
        </w:rPr>
        <w:t>. Сторона, изменившая свое местонахождение и (или) реквизиты, обязана сообщить об этом другой Стороне в течение 10 календарных дней со дня этого изменения.</w:t>
      </w:r>
    </w:p>
    <w:p w:rsidR="007C1196" w:rsidRPr="0047068D" w:rsidRDefault="007C1196" w:rsidP="007C1196">
      <w:pPr>
        <w:widowControl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133</w:t>
      </w:r>
      <w:r w:rsidRPr="0047068D">
        <w:rPr>
          <w:rFonts w:eastAsia="Calibri"/>
          <w:lang w:eastAsia="en-US"/>
        </w:rPr>
        <w:t>. Настоящее Соглашение составлено на русском языке в трех подлинных экземплярах, имеющих равную юридическую силу.</w:t>
      </w:r>
    </w:p>
    <w:p w:rsidR="007C1196" w:rsidRPr="0047068D" w:rsidRDefault="007C1196" w:rsidP="007C1196">
      <w:pPr>
        <w:widowControl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134</w:t>
      </w:r>
      <w:r w:rsidRPr="0047068D">
        <w:rPr>
          <w:rFonts w:eastAsia="Calibri"/>
          <w:lang w:eastAsia="en-US"/>
        </w:rPr>
        <w:t>. Все приложения и дополнительные соглашения к настоящему Соглашению, заключенные как при подписании настоящего Соглашения, так и после вступления в силу настоящего Соглашения, являются его неотъемлемой частью. Указанные приложения и дополнительные соглашения подписываются уполномоченными представителями Сторон.</w:t>
      </w:r>
    </w:p>
    <w:p w:rsidR="007C1196" w:rsidRPr="00176D9C" w:rsidRDefault="007C1196" w:rsidP="007C1196">
      <w:pPr>
        <w:ind w:firstLine="567"/>
        <w:jc w:val="both"/>
      </w:pPr>
      <w:r>
        <w:t xml:space="preserve">135. </w:t>
      </w:r>
      <w:r w:rsidRPr="00176D9C">
        <w:t xml:space="preserve"> Приложения к настоящему Соглашению.</w:t>
      </w:r>
    </w:p>
    <w:p w:rsidR="007C1196" w:rsidRPr="0047068D" w:rsidRDefault="008E6A20" w:rsidP="007C1196">
      <w:pPr>
        <w:widowControl w:val="0"/>
        <w:autoSpaceDE w:val="0"/>
        <w:ind w:right="-1"/>
        <w:jc w:val="both"/>
        <w:rPr>
          <w:color w:val="FF0000"/>
          <w:sz w:val="20"/>
          <w:szCs w:val="20"/>
          <w:lang w:eastAsia="zh-CN"/>
        </w:rPr>
      </w:pPr>
      <w:r>
        <w:rPr>
          <w:color w:val="000000" w:themeColor="text1"/>
          <w:lang w:eastAsia="zh-CN"/>
        </w:rPr>
        <w:t xml:space="preserve">- </w:t>
      </w:r>
      <w:r w:rsidR="007C1196" w:rsidRPr="008E6A20">
        <w:rPr>
          <w:color w:val="000000" w:themeColor="text1"/>
          <w:lang w:eastAsia="zh-CN"/>
        </w:rPr>
        <w:t xml:space="preserve">Приложение № 1. </w:t>
      </w:r>
      <w:r w:rsidRPr="009B6DB9">
        <w:rPr>
          <w:color w:val="000000" w:themeColor="text1"/>
        </w:rPr>
        <w:t>С</w:t>
      </w:r>
      <w:r w:rsidRPr="009B6DB9">
        <w:rPr>
          <w:bCs/>
          <w:color w:val="000000" w:themeColor="text1"/>
        </w:rPr>
        <w:t>остав и описании, в том числе о технико-экономических показателях, техническом состоянии объекта Соглашения, а также состав и описание Иного имущества, входящего в состав Объекта Соглашения</w:t>
      </w:r>
    </w:p>
    <w:p w:rsidR="007C1196" w:rsidRPr="00A338C9" w:rsidRDefault="008E6A20" w:rsidP="007C1196">
      <w:pPr>
        <w:widowControl w:val="0"/>
        <w:ind w:right="-1"/>
        <w:jc w:val="both"/>
        <w:rPr>
          <w:color w:val="000000" w:themeColor="text1"/>
          <w:lang w:eastAsia="zh-CN"/>
        </w:rPr>
      </w:pPr>
      <w:r>
        <w:rPr>
          <w:color w:val="000000" w:themeColor="text1"/>
          <w:lang w:eastAsia="zh-CN"/>
        </w:rPr>
        <w:t xml:space="preserve">- </w:t>
      </w:r>
      <w:r w:rsidR="007C1196" w:rsidRPr="009B6DB9">
        <w:rPr>
          <w:color w:val="000000" w:themeColor="text1"/>
          <w:lang w:eastAsia="zh-CN"/>
        </w:rPr>
        <w:t xml:space="preserve">Приложение № 2.  </w:t>
      </w:r>
      <w:r w:rsidRPr="00A338C9">
        <w:rPr>
          <w:color w:val="000000" w:themeColor="text1"/>
        </w:rPr>
        <w:t>Форма акта приема-передачи Концедентом Концессионеру Объекта Соглашения и Иного имущества</w:t>
      </w:r>
    </w:p>
    <w:p w:rsidR="007C1196" w:rsidRPr="00A338C9" w:rsidRDefault="008E6A20" w:rsidP="007C1196">
      <w:pPr>
        <w:widowControl w:val="0"/>
        <w:ind w:right="-1"/>
        <w:jc w:val="both"/>
        <w:rPr>
          <w:color w:val="000000" w:themeColor="text1"/>
          <w:lang w:eastAsia="zh-CN"/>
        </w:rPr>
      </w:pPr>
      <w:r w:rsidRPr="00A338C9">
        <w:rPr>
          <w:color w:val="000000" w:themeColor="text1"/>
          <w:lang w:eastAsia="zh-CN"/>
        </w:rPr>
        <w:t xml:space="preserve">- </w:t>
      </w:r>
      <w:r w:rsidR="007C1196" w:rsidRPr="00A338C9">
        <w:rPr>
          <w:color w:val="000000" w:themeColor="text1"/>
          <w:lang w:eastAsia="zh-CN"/>
        </w:rPr>
        <w:t xml:space="preserve">Приложение № 3. </w:t>
      </w:r>
      <w:r w:rsidRPr="00A338C9">
        <w:rPr>
          <w:color w:val="000000" w:themeColor="text1"/>
        </w:rPr>
        <w:t>Плановые значения показателей деятельности Концессионера.</w:t>
      </w:r>
    </w:p>
    <w:p w:rsidR="007C1196" w:rsidRPr="00A338C9" w:rsidRDefault="008E6A20" w:rsidP="008E6A20">
      <w:pPr>
        <w:widowControl w:val="0"/>
        <w:ind w:right="-1"/>
        <w:jc w:val="both"/>
        <w:rPr>
          <w:color w:val="000000" w:themeColor="text1"/>
          <w:lang w:eastAsia="zh-CN"/>
        </w:rPr>
      </w:pPr>
      <w:r w:rsidRPr="00A338C9">
        <w:rPr>
          <w:color w:val="000000" w:themeColor="text1"/>
          <w:lang w:eastAsia="zh-CN"/>
        </w:rPr>
        <w:t>- Приложение № 4. Задание и перечень основных мероприятий</w:t>
      </w:r>
    </w:p>
    <w:p w:rsidR="007C1196" w:rsidRPr="00A338C9" w:rsidRDefault="008E6A20" w:rsidP="007C1196">
      <w:pPr>
        <w:widowControl w:val="0"/>
        <w:ind w:right="-1"/>
        <w:jc w:val="both"/>
        <w:rPr>
          <w:color w:val="000000" w:themeColor="text1"/>
          <w:lang w:eastAsia="zh-CN"/>
        </w:rPr>
      </w:pPr>
      <w:r w:rsidRPr="00A338C9">
        <w:rPr>
          <w:color w:val="000000" w:themeColor="text1"/>
          <w:lang w:eastAsia="zh-CN"/>
        </w:rPr>
        <w:t xml:space="preserve">- </w:t>
      </w:r>
      <w:r w:rsidR="007C1196" w:rsidRPr="00A338C9">
        <w:rPr>
          <w:color w:val="000000" w:themeColor="text1"/>
          <w:lang w:eastAsia="zh-CN"/>
        </w:rPr>
        <w:t>Приложение № 5.</w:t>
      </w:r>
      <w:r w:rsidRPr="00A338C9">
        <w:rPr>
          <w:color w:val="000000" w:themeColor="text1"/>
        </w:rPr>
        <w:t xml:space="preserve"> Долгосрочные параметры регулирования деятельности Концессионера</w:t>
      </w:r>
    </w:p>
    <w:p w:rsidR="00B53114" w:rsidRDefault="008E6A20" w:rsidP="00B53114">
      <w:pPr>
        <w:widowControl w:val="0"/>
        <w:ind w:right="-1"/>
        <w:rPr>
          <w:color w:val="000000" w:themeColor="text1"/>
          <w:lang w:eastAsia="zh-CN"/>
        </w:rPr>
      </w:pPr>
      <w:r w:rsidRPr="00A338C9">
        <w:rPr>
          <w:color w:val="000000" w:themeColor="text1"/>
          <w:lang w:eastAsia="zh-CN"/>
        </w:rPr>
        <w:t xml:space="preserve">- </w:t>
      </w:r>
      <w:r w:rsidR="007C1196" w:rsidRPr="00A338C9">
        <w:rPr>
          <w:color w:val="000000" w:themeColor="text1"/>
          <w:lang w:eastAsia="zh-CN"/>
        </w:rPr>
        <w:t xml:space="preserve">Приложение № 6. </w:t>
      </w:r>
      <w:r w:rsidR="00B53114">
        <w:rPr>
          <w:color w:val="000000" w:themeColor="text1"/>
          <w:lang w:eastAsia="zh-CN"/>
        </w:rPr>
        <w:t xml:space="preserve">Перечень земельных участков, предоставляемых в аренду. </w:t>
      </w:r>
    </w:p>
    <w:p w:rsidR="004D2EE8" w:rsidRDefault="004D2EE8" w:rsidP="007C1196">
      <w:pPr>
        <w:jc w:val="center"/>
      </w:pPr>
    </w:p>
    <w:p w:rsidR="007C1196" w:rsidRPr="00176D9C" w:rsidRDefault="007C1196" w:rsidP="007C1196">
      <w:pPr>
        <w:jc w:val="center"/>
      </w:pPr>
      <w:r w:rsidRPr="00176D9C">
        <w:t>Х</w:t>
      </w:r>
      <w:r w:rsidRPr="00176D9C">
        <w:rPr>
          <w:lang w:val="en-US"/>
        </w:rPr>
        <w:t>X</w:t>
      </w:r>
      <w:r>
        <w:rPr>
          <w:lang w:val="en-US"/>
        </w:rPr>
        <w:t>II</w:t>
      </w:r>
      <w:r w:rsidRPr="00176D9C">
        <w:rPr>
          <w:lang w:val="en-US"/>
        </w:rPr>
        <w:t>I</w:t>
      </w:r>
      <w:r w:rsidRPr="00176D9C">
        <w:t>. АДРЕСА И РЕКВИЗИТЫ СТОРОН</w:t>
      </w:r>
    </w:p>
    <w:p w:rsidR="007C1196" w:rsidRDefault="007C1196" w:rsidP="007C1196">
      <w:pPr>
        <w:jc w:val="center"/>
      </w:pPr>
    </w:p>
    <w:p w:rsidR="007C1196" w:rsidRDefault="007C1196" w:rsidP="007C1196">
      <w:pPr>
        <w:jc w:val="center"/>
      </w:pPr>
    </w:p>
    <w:p w:rsidR="007C1196" w:rsidRPr="00176D9C" w:rsidRDefault="007C1196" w:rsidP="007C1196">
      <w:pPr>
        <w:jc w:val="center"/>
      </w:pPr>
      <w:r w:rsidRPr="00176D9C">
        <w:t>Концедент                                                                     Концессионер</w:t>
      </w:r>
    </w:p>
    <w:p w:rsidR="007C1196" w:rsidRPr="00176D9C" w:rsidRDefault="007C1196" w:rsidP="007C1196">
      <w:pPr>
        <w:jc w:val="both"/>
      </w:pPr>
    </w:p>
    <w:p w:rsidR="007C1196" w:rsidRPr="00176D9C" w:rsidRDefault="007C1196" w:rsidP="007C1196">
      <w:pPr>
        <w:jc w:val="both"/>
      </w:pPr>
      <w:r w:rsidRPr="00176D9C">
        <w:t>________________________________                              ______________________________</w:t>
      </w:r>
    </w:p>
    <w:p w:rsidR="007C1196" w:rsidRPr="00176D9C" w:rsidRDefault="007C1196" w:rsidP="007C1196">
      <w:pPr>
        <w:jc w:val="both"/>
      </w:pPr>
      <w:r w:rsidRPr="00176D9C">
        <w:t>________________________________                              _____________________________</w:t>
      </w:r>
    </w:p>
    <w:p w:rsidR="007C1196" w:rsidRPr="00176D9C" w:rsidRDefault="007C1196" w:rsidP="007C1196">
      <w:pPr>
        <w:pStyle w:val="Standard"/>
        <w:autoSpaceDE w:val="0"/>
        <w:ind w:firstLine="709"/>
        <w:jc w:val="both"/>
        <w:rPr>
          <w:rFonts w:cs="Times New Roman"/>
          <w:b/>
          <w:bCs/>
          <w:color w:val="000000"/>
          <w:lang w:val="ru-RU"/>
        </w:rPr>
      </w:pPr>
    </w:p>
    <w:p w:rsidR="007C1196" w:rsidRPr="008E6A20" w:rsidRDefault="007C1196" w:rsidP="007C1196">
      <w:pPr>
        <w:pStyle w:val="21"/>
        <w:shd w:val="clear" w:color="auto" w:fill="auto"/>
        <w:spacing w:after="333" w:line="240" w:lineRule="auto"/>
        <w:ind w:right="181" w:firstLine="0"/>
        <w:contextualSpacing/>
        <w:jc w:val="left"/>
        <w:rPr>
          <w:rStyle w:val="2"/>
          <w:rFonts w:ascii="Times New Roman" w:hAnsi="Times New Roman"/>
          <w:b w:val="0"/>
          <w:color w:val="000000"/>
          <w:sz w:val="24"/>
          <w:szCs w:val="24"/>
        </w:rPr>
      </w:pPr>
      <w:r w:rsidRPr="008E6A20">
        <w:rPr>
          <w:rStyle w:val="2"/>
          <w:rFonts w:ascii="Times New Roman" w:hAnsi="Times New Roman"/>
          <w:b w:val="0"/>
          <w:color w:val="000000"/>
          <w:sz w:val="24"/>
          <w:szCs w:val="24"/>
        </w:rPr>
        <w:t>Субъект</w:t>
      </w:r>
    </w:p>
    <w:p w:rsidR="007C1196" w:rsidRPr="008E6A20" w:rsidRDefault="007C1196" w:rsidP="007C1196">
      <w:pPr>
        <w:pStyle w:val="21"/>
        <w:shd w:val="clear" w:color="auto" w:fill="auto"/>
        <w:spacing w:after="333" w:line="240" w:lineRule="auto"/>
        <w:ind w:right="181" w:firstLine="0"/>
        <w:contextualSpacing/>
        <w:jc w:val="left"/>
        <w:rPr>
          <w:rStyle w:val="2"/>
          <w:rFonts w:ascii="Times New Roman" w:hAnsi="Times New Roman"/>
          <w:b w:val="0"/>
          <w:color w:val="000000"/>
          <w:sz w:val="24"/>
          <w:szCs w:val="24"/>
        </w:rPr>
      </w:pPr>
      <w:r w:rsidRPr="008E6A20">
        <w:rPr>
          <w:rStyle w:val="2"/>
          <w:rFonts w:ascii="Times New Roman" w:hAnsi="Times New Roman"/>
          <w:b w:val="0"/>
          <w:color w:val="000000"/>
          <w:sz w:val="24"/>
          <w:szCs w:val="24"/>
        </w:rPr>
        <w:t>Красноярский край</w:t>
      </w:r>
    </w:p>
    <w:p w:rsidR="007C1196" w:rsidRPr="00AF26A6" w:rsidRDefault="007C1196" w:rsidP="007C1196">
      <w:pPr>
        <w:pStyle w:val="21"/>
        <w:shd w:val="clear" w:color="auto" w:fill="auto"/>
        <w:spacing w:after="333" w:line="240" w:lineRule="auto"/>
        <w:ind w:right="181" w:firstLine="0"/>
        <w:contextualSpacing/>
        <w:jc w:val="left"/>
        <w:rPr>
          <w:rStyle w:val="2"/>
          <w:b w:val="0"/>
          <w:color w:val="000000"/>
          <w:sz w:val="24"/>
          <w:szCs w:val="24"/>
        </w:rPr>
      </w:pPr>
      <w:r w:rsidRPr="00176D9C">
        <w:rPr>
          <w:sz w:val="24"/>
          <w:szCs w:val="24"/>
        </w:rPr>
        <w:t>________________________________</w:t>
      </w:r>
    </w:p>
    <w:p w:rsidR="007C1196" w:rsidRPr="00AF26A6" w:rsidRDefault="007C1196" w:rsidP="007C1196">
      <w:pPr>
        <w:pStyle w:val="21"/>
        <w:shd w:val="clear" w:color="auto" w:fill="auto"/>
        <w:spacing w:after="333" w:line="240" w:lineRule="auto"/>
        <w:ind w:right="181" w:firstLine="0"/>
        <w:contextualSpacing/>
        <w:jc w:val="right"/>
        <w:rPr>
          <w:rStyle w:val="2"/>
          <w:b w:val="0"/>
          <w:color w:val="000000"/>
          <w:sz w:val="24"/>
          <w:szCs w:val="24"/>
        </w:rPr>
      </w:pPr>
    </w:p>
    <w:p w:rsidR="00F82486" w:rsidRDefault="00F82486"/>
    <w:sectPr w:rsidR="00F82486" w:rsidSect="004D2EE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DE4DC7"/>
    <w:multiLevelType w:val="hybridMultilevel"/>
    <w:tmpl w:val="44E217A2"/>
    <w:lvl w:ilvl="0" w:tplc="2CCAAAA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40D6D2F4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63D8ED54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7592E47A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B890F7F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40A4624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B1602652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73143448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A06FCC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5F5"/>
    <w:rsid w:val="000B7AB7"/>
    <w:rsid w:val="002E05F5"/>
    <w:rsid w:val="003F32CF"/>
    <w:rsid w:val="00463F06"/>
    <w:rsid w:val="004D2EE8"/>
    <w:rsid w:val="00660F11"/>
    <w:rsid w:val="00681E47"/>
    <w:rsid w:val="007A7A27"/>
    <w:rsid w:val="007C1196"/>
    <w:rsid w:val="008E6A20"/>
    <w:rsid w:val="0092043D"/>
    <w:rsid w:val="00A338C9"/>
    <w:rsid w:val="00A51425"/>
    <w:rsid w:val="00A51F01"/>
    <w:rsid w:val="00B53114"/>
    <w:rsid w:val="00F82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D1236"/>
  <w15:chartTrackingRefBased/>
  <w15:docId w15:val="{C0532D34-BD93-4F59-BEC9-0C9748AA2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11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C1196"/>
    <w:pPr>
      <w:keepNext/>
      <w:spacing w:before="240" w:after="60"/>
      <w:jc w:val="center"/>
      <w:outlineLvl w:val="0"/>
    </w:pPr>
    <w:rPr>
      <w:b/>
      <w:kern w:val="28"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C1196"/>
    <w:rPr>
      <w:rFonts w:ascii="Times New Roman" w:eastAsia="Times New Roman" w:hAnsi="Times New Roman" w:cs="Times New Roman"/>
      <w:b/>
      <w:kern w:val="28"/>
      <w:sz w:val="36"/>
      <w:szCs w:val="20"/>
      <w:lang w:eastAsia="ru-RU"/>
    </w:rPr>
  </w:style>
  <w:style w:type="character" w:styleId="a3">
    <w:name w:val="Hyperlink"/>
    <w:uiPriority w:val="99"/>
    <w:rsid w:val="007C1196"/>
    <w:rPr>
      <w:color w:val="0000FF"/>
      <w:u w:val="single"/>
    </w:rPr>
  </w:style>
  <w:style w:type="paragraph" w:styleId="a4">
    <w:name w:val="Normal (Web)"/>
    <w:basedOn w:val="a"/>
    <w:rsid w:val="007C1196"/>
    <w:pPr>
      <w:spacing w:before="100" w:beforeAutospacing="1" w:after="100" w:afterAutospacing="1"/>
    </w:pPr>
  </w:style>
  <w:style w:type="paragraph" w:customStyle="1" w:styleId="ConsPlusNonformat">
    <w:name w:val="ConsPlusNonformat"/>
    <w:qFormat/>
    <w:rsid w:val="007C119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Standard">
    <w:name w:val="Standard"/>
    <w:rsid w:val="007C119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List Paragraph"/>
    <w:aliases w:val="мой"/>
    <w:basedOn w:val="a"/>
    <w:link w:val="a6"/>
    <w:uiPriority w:val="34"/>
    <w:qFormat/>
    <w:rsid w:val="007C1196"/>
    <w:pPr>
      <w:autoSpaceDN w:val="0"/>
      <w:ind w:left="720"/>
    </w:pPr>
    <w:rPr>
      <w:rFonts w:eastAsia="Calibri"/>
    </w:rPr>
  </w:style>
  <w:style w:type="character" w:customStyle="1" w:styleId="11">
    <w:name w:val="Основной шрифт абзаца1"/>
    <w:rsid w:val="007C1196"/>
  </w:style>
  <w:style w:type="character" w:customStyle="1" w:styleId="2">
    <w:name w:val="Основной текст (2)_"/>
    <w:link w:val="20"/>
    <w:uiPriority w:val="99"/>
    <w:locked/>
    <w:rsid w:val="007C1196"/>
    <w:rPr>
      <w:rFonts w:ascii="Calibri" w:hAnsi="Calibri"/>
      <w:b/>
      <w:spacing w:val="1"/>
      <w:sz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C1196"/>
    <w:pPr>
      <w:widowControl w:val="0"/>
      <w:shd w:val="clear" w:color="auto" w:fill="FFFFFF"/>
      <w:spacing w:after="300" w:line="324" w:lineRule="exact"/>
      <w:jc w:val="center"/>
    </w:pPr>
    <w:rPr>
      <w:rFonts w:ascii="Calibri" w:eastAsiaTheme="minorHAnsi" w:hAnsi="Calibri" w:cstheme="minorBidi"/>
      <w:b/>
      <w:spacing w:val="1"/>
      <w:sz w:val="26"/>
      <w:szCs w:val="22"/>
      <w:shd w:val="clear" w:color="auto" w:fill="FFFFFF"/>
      <w:lang w:eastAsia="en-US"/>
    </w:rPr>
  </w:style>
  <w:style w:type="paragraph" w:styleId="a7">
    <w:name w:val="No Spacing"/>
    <w:basedOn w:val="a"/>
    <w:link w:val="a8"/>
    <w:qFormat/>
    <w:rsid w:val="007C1196"/>
    <w:pPr>
      <w:jc w:val="both"/>
    </w:pPr>
    <w:rPr>
      <w:rFonts w:ascii="Cambria" w:hAnsi="Cambria"/>
      <w:lang w:val="en-US" w:bidi="en-US"/>
    </w:rPr>
  </w:style>
  <w:style w:type="character" w:customStyle="1" w:styleId="a8">
    <w:name w:val="Без интервала Знак"/>
    <w:link w:val="a7"/>
    <w:rsid w:val="007C1196"/>
    <w:rPr>
      <w:rFonts w:ascii="Cambria" w:eastAsia="Times New Roman" w:hAnsi="Cambria" w:cs="Times New Roman"/>
      <w:sz w:val="24"/>
      <w:szCs w:val="24"/>
      <w:lang w:val="en-US" w:eastAsia="ru-RU" w:bidi="en-US"/>
    </w:rPr>
  </w:style>
  <w:style w:type="character" w:customStyle="1" w:styleId="a6">
    <w:name w:val="Абзац списка Знак"/>
    <w:aliases w:val="мой Знак"/>
    <w:link w:val="a5"/>
    <w:uiPriority w:val="34"/>
    <w:locked/>
    <w:rsid w:val="007C1196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(2)1"/>
    <w:basedOn w:val="a"/>
    <w:uiPriority w:val="99"/>
    <w:rsid w:val="007C1196"/>
    <w:pPr>
      <w:widowControl w:val="0"/>
      <w:shd w:val="clear" w:color="auto" w:fill="FFFFFF"/>
      <w:spacing w:after="240" w:line="240" w:lineRule="atLeast"/>
      <w:ind w:hanging="2100"/>
      <w:jc w:val="center"/>
    </w:pPr>
    <w:rPr>
      <w:rFonts w:eastAsiaTheme="minorHAnsi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A5142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5142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Users\Byhgalter\Desktop\&#1059;&#1089;&#1087;&#1077;&#1085;&#1082;&#1072;_&#1082;&#1086;&#1085;&#1094;&#1077;&#1089;&#1089;&#1080;&#1103;\&#1082;&#1086;&#1085;&#1082;&#1091;&#1088;&#1089;&#1085;&#1072;&#1103;%20&#1076;&#1086;&#1082;&#1091;&#1084;&#1077;&#1085;&#1090;&#1072;&#1094;&#1080;&#1103;%20%20&#1086;%20&#1087;&#1088;&#1086;&#1074;&#1077;&#1076;&#1077;&#1085;&#1080;&#1080;%20&#1082;&#1086;&#1085;&#1082;&#1091;&#1088;&#1089;&#1072;%20&#1085;&#1072;%20&#1087;&#1088;&#1072;&#1074;&#1086;%20&#1079;&#1072;&#1082;&#1083;&#1102;&#1095;&#1077;&#1085;&#1080;&#1103;%20&#1082;&#1086;&#1085;&#1094;&#1077;&#1089;&#1089;&#1080;&#1086;&#1085;&#1085;&#1086;&#1075;&#1086;%20&#1089;&#1086;&#1075;&#1083;&#1072;&#1096;&#1077;&#1085;&#1080;&#1103;%20&#1074;%20&#1086;&#1090;&#1085;&#1086;&#1096;&#1077;&#1085;&#1080;&#1080;%20&#1086;&#1073;&#1098;&#1077;&#1082;&#1090;&#1086;&#1074;%20&#1074;&#1086;&#1076;&#1086;&#1089;&#1085;&#1072;&#1073;&#1078;&#1077;&#1085;&#1080;&#1103;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3E0C8DF9FC452F92F80FC476007E645F2E442C573A0288D2057CA3053g4m7N" TargetMode="External"/><Relationship Id="rId5" Type="http://schemas.openxmlformats.org/officeDocument/2006/relationships/hyperlink" Target="https://uspenskij-r04.gosweb.gosuslugi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6678</Words>
  <Characters>38068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12</cp:revision>
  <cp:lastPrinted>2025-01-30T03:15:00Z</cp:lastPrinted>
  <dcterms:created xsi:type="dcterms:W3CDTF">2025-01-24T03:29:00Z</dcterms:created>
  <dcterms:modified xsi:type="dcterms:W3CDTF">2025-01-30T03:16:00Z</dcterms:modified>
</cp:coreProperties>
</file>